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99"/>
        <w:gridCol w:w="2699"/>
        <w:gridCol w:w="2067"/>
        <w:gridCol w:w="3325"/>
      </w:tblGrid>
      <w:tr w:rsidR="008B6B20" w:rsidRPr="00C97E7E" w:rsidTr="000843DC">
        <w:tc>
          <w:tcPr>
            <w:tcW w:w="10790" w:type="dxa"/>
            <w:gridSpan w:val="4"/>
            <w:shd w:val="clear" w:color="auto" w:fill="DEEAF6" w:themeFill="accent1" w:themeFillTint="33"/>
          </w:tcPr>
          <w:p w:rsidR="008B6B20" w:rsidRPr="00C97E7E" w:rsidRDefault="008B6B20" w:rsidP="000843DC">
            <w:pPr>
              <w:jc w:val="center"/>
              <w:rPr>
                <w:rFonts w:cstheme="minorHAnsi"/>
                <w:b/>
                <w:lang w:val="en-GB"/>
              </w:rPr>
            </w:pPr>
            <w:r w:rsidRPr="00C97E7E">
              <w:rPr>
                <w:rFonts w:cstheme="minorHAnsi"/>
                <w:b/>
                <w:lang w:val="en-GB"/>
              </w:rPr>
              <w:t>CANDIDATE</w:t>
            </w:r>
          </w:p>
        </w:tc>
      </w:tr>
      <w:tr w:rsidR="008B6B20" w:rsidRPr="00C97E7E" w:rsidTr="000843DC">
        <w:tc>
          <w:tcPr>
            <w:tcW w:w="2699" w:type="dxa"/>
            <w:shd w:val="clear" w:color="auto" w:fill="DEEAF6" w:themeFill="accent1" w:themeFillTint="33"/>
          </w:tcPr>
          <w:p w:rsidR="008B6B20" w:rsidRPr="00C97E7E" w:rsidRDefault="008B6B20" w:rsidP="000843DC">
            <w:pPr>
              <w:jc w:val="center"/>
              <w:rPr>
                <w:rFonts w:cstheme="minorHAnsi"/>
                <w:b/>
                <w:bCs/>
                <w:lang w:val="en-GB"/>
              </w:rPr>
            </w:pPr>
            <w:r w:rsidRPr="00C97E7E">
              <w:rPr>
                <w:rFonts w:cstheme="minorHAnsi"/>
                <w:b/>
                <w:bCs/>
                <w:lang w:val="en-GB"/>
              </w:rPr>
              <w:t>First name</w:t>
            </w:r>
          </w:p>
        </w:tc>
        <w:tc>
          <w:tcPr>
            <w:tcW w:w="4766" w:type="dxa"/>
            <w:gridSpan w:val="2"/>
            <w:shd w:val="clear" w:color="auto" w:fill="DEEAF6" w:themeFill="accent1" w:themeFillTint="33"/>
          </w:tcPr>
          <w:p w:rsidR="008B6B20" w:rsidRPr="00C97E7E" w:rsidRDefault="008B6B20" w:rsidP="000843DC">
            <w:pPr>
              <w:jc w:val="center"/>
              <w:rPr>
                <w:rFonts w:cstheme="minorHAnsi"/>
                <w:b/>
                <w:bCs/>
                <w:lang w:val="en-GB"/>
              </w:rPr>
            </w:pPr>
            <w:r w:rsidRPr="00C97E7E">
              <w:rPr>
                <w:rFonts w:cstheme="minorHAnsi"/>
                <w:b/>
                <w:bCs/>
                <w:lang w:val="en-GB"/>
              </w:rPr>
              <w:t>Family name</w:t>
            </w:r>
          </w:p>
        </w:tc>
        <w:tc>
          <w:tcPr>
            <w:tcW w:w="3325" w:type="dxa"/>
            <w:shd w:val="clear" w:color="auto" w:fill="DEEAF6" w:themeFill="accent1" w:themeFillTint="33"/>
          </w:tcPr>
          <w:p w:rsidR="008B6B20" w:rsidRPr="00C97E7E" w:rsidRDefault="008B6B20" w:rsidP="000843DC">
            <w:pPr>
              <w:jc w:val="center"/>
              <w:rPr>
                <w:rFonts w:cstheme="minorHAnsi"/>
                <w:b/>
                <w:bCs/>
                <w:lang w:val="en-GB"/>
              </w:rPr>
            </w:pPr>
            <w:r w:rsidRPr="00C97E7E">
              <w:rPr>
                <w:rFonts w:cstheme="minorHAnsi"/>
                <w:b/>
                <w:bCs/>
                <w:lang w:val="en-GB"/>
              </w:rPr>
              <w:t>Nationality</w:t>
            </w:r>
          </w:p>
        </w:tc>
      </w:tr>
      <w:tr w:rsidR="008B6B20" w:rsidRPr="00C97E7E" w:rsidTr="000843DC">
        <w:tc>
          <w:tcPr>
            <w:tcW w:w="2699" w:type="dxa"/>
          </w:tcPr>
          <w:p w:rsidR="008B6B20" w:rsidRPr="00C97E7E" w:rsidRDefault="008B6B20" w:rsidP="000843DC">
            <w:pPr>
              <w:jc w:val="center"/>
              <w:rPr>
                <w:rFonts w:cstheme="minorHAnsi"/>
                <w:lang w:val="en-GB"/>
              </w:rPr>
            </w:pPr>
          </w:p>
        </w:tc>
        <w:tc>
          <w:tcPr>
            <w:tcW w:w="4766" w:type="dxa"/>
            <w:gridSpan w:val="2"/>
          </w:tcPr>
          <w:p w:rsidR="008B6B20" w:rsidRPr="00C97E7E" w:rsidRDefault="008B6B20" w:rsidP="000843DC">
            <w:pPr>
              <w:jc w:val="center"/>
              <w:rPr>
                <w:rFonts w:cstheme="minorHAnsi"/>
                <w:lang w:val="en-GB"/>
              </w:rPr>
            </w:pPr>
          </w:p>
        </w:tc>
        <w:tc>
          <w:tcPr>
            <w:tcW w:w="3325" w:type="dxa"/>
          </w:tcPr>
          <w:p w:rsidR="008B6B20" w:rsidRPr="00C97E7E" w:rsidRDefault="008B6B20" w:rsidP="000843DC">
            <w:pPr>
              <w:jc w:val="center"/>
              <w:rPr>
                <w:rFonts w:cstheme="minorHAnsi"/>
                <w:lang w:val="en-GB"/>
              </w:rPr>
            </w:pPr>
          </w:p>
        </w:tc>
      </w:tr>
      <w:tr w:rsidR="008B6B20" w:rsidRPr="00C97E7E" w:rsidTr="000843DC">
        <w:tc>
          <w:tcPr>
            <w:tcW w:w="2699" w:type="dxa"/>
            <w:shd w:val="clear" w:color="auto" w:fill="DEEAF6" w:themeFill="accent1" w:themeFillTint="33"/>
          </w:tcPr>
          <w:p w:rsidR="008B6B20" w:rsidRPr="002B14A1" w:rsidRDefault="008B6B20" w:rsidP="000843DC">
            <w:pPr>
              <w:jc w:val="center"/>
              <w:rPr>
                <w:rFonts w:cstheme="minorHAnsi"/>
                <w:b/>
                <w:bCs/>
                <w:lang w:val="en-GB"/>
              </w:rPr>
            </w:pPr>
            <w:bookmarkStart w:id="0" w:name="_Hlk222215901"/>
            <w:r w:rsidRPr="002B14A1">
              <w:rPr>
                <w:rFonts w:cstheme="minorHAnsi"/>
                <w:b/>
                <w:bCs/>
                <w:lang w:val="en-GB"/>
              </w:rPr>
              <w:t>AOC Holder</w:t>
            </w:r>
          </w:p>
        </w:tc>
        <w:tc>
          <w:tcPr>
            <w:tcW w:w="2699" w:type="dxa"/>
          </w:tcPr>
          <w:p w:rsidR="008B6B20" w:rsidRPr="00FA75A0" w:rsidRDefault="008B6B20" w:rsidP="000843DC">
            <w:pPr>
              <w:jc w:val="center"/>
              <w:rPr>
                <w:rFonts w:cstheme="minorHAnsi"/>
                <w:lang w:val="en-GB"/>
              </w:rPr>
            </w:pPr>
          </w:p>
        </w:tc>
        <w:tc>
          <w:tcPr>
            <w:tcW w:w="2067" w:type="dxa"/>
            <w:shd w:val="clear" w:color="auto" w:fill="DEEAF6" w:themeFill="accent1" w:themeFillTint="33"/>
          </w:tcPr>
          <w:p w:rsidR="008B6B20" w:rsidRPr="002B14A1" w:rsidRDefault="008B6B20" w:rsidP="000843DC">
            <w:pPr>
              <w:jc w:val="center"/>
              <w:rPr>
                <w:rFonts w:cstheme="minorHAnsi"/>
                <w:b/>
                <w:bCs/>
                <w:lang w:val="en-GB"/>
              </w:rPr>
            </w:pPr>
            <w:r w:rsidRPr="002B14A1">
              <w:rPr>
                <w:rFonts w:cstheme="minorHAnsi"/>
                <w:b/>
                <w:bCs/>
                <w:lang w:val="en-GB"/>
              </w:rPr>
              <w:t>Date</w:t>
            </w:r>
          </w:p>
        </w:tc>
        <w:tc>
          <w:tcPr>
            <w:tcW w:w="3325" w:type="dxa"/>
          </w:tcPr>
          <w:p w:rsidR="008B6B20" w:rsidRPr="00C97E7E" w:rsidRDefault="008B6B20" w:rsidP="000843DC">
            <w:pPr>
              <w:jc w:val="center"/>
              <w:rPr>
                <w:rFonts w:cstheme="minorHAnsi"/>
                <w:lang w:val="en-GB"/>
              </w:rPr>
            </w:pPr>
          </w:p>
        </w:tc>
      </w:tr>
      <w:bookmarkEnd w:id="0"/>
    </w:tbl>
    <w:p w:rsidR="008B6B20" w:rsidRPr="007C03D4" w:rsidRDefault="008B6B20" w:rsidP="007744C8">
      <w:pPr>
        <w:spacing w:after="0"/>
        <w:rPr>
          <w:rFonts w:cstheme="minorHAnsi"/>
          <w:lang w:val="en-GB"/>
        </w:rPr>
      </w:pPr>
    </w:p>
    <w:tbl>
      <w:tblPr>
        <w:tblStyle w:val="TableGrid"/>
        <w:tblW w:w="0" w:type="auto"/>
        <w:tblLook w:val="04A0" w:firstRow="1" w:lastRow="0" w:firstColumn="1" w:lastColumn="0" w:noHBand="0" w:noVBand="1"/>
      </w:tblPr>
      <w:tblGrid>
        <w:gridCol w:w="1797"/>
        <w:gridCol w:w="1797"/>
        <w:gridCol w:w="1709"/>
        <w:gridCol w:w="90"/>
        <w:gridCol w:w="1800"/>
        <w:gridCol w:w="1620"/>
        <w:gridCol w:w="178"/>
        <w:gridCol w:w="1799"/>
      </w:tblGrid>
      <w:tr w:rsidR="002F6936" w:rsidRPr="0052069E" w:rsidTr="0052069E">
        <w:tc>
          <w:tcPr>
            <w:tcW w:w="10790" w:type="dxa"/>
            <w:gridSpan w:val="8"/>
            <w:shd w:val="clear" w:color="auto" w:fill="DEEAF6" w:themeFill="accent1" w:themeFillTint="33"/>
          </w:tcPr>
          <w:p w:rsidR="002F6936" w:rsidRPr="0052069E" w:rsidRDefault="002F6936" w:rsidP="000676AD">
            <w:pPr>
              <w:jc w:val="center"/>
              <w:rPr>
                <w:rFonts w:cstheme="minorHAnsi"/>
                <w:b/>
                <w:lang w:val="en-GB"/>
              </w:rPr>
            </w:pPr>
            <w:r w:rsidRPr="0052069E">
              <w:rPr>
                <w:rFonts w:cstheme="minorHAnsi"/>
                <w:b/>
                <w:lang w:val="en-GB"/>
              </w:rPr>
              <w:t xml:space="preserve">PHASE </w:t>
            </w:r>
            <w:proofErr w:type="gramStart"/>
            <w:r w:rsidR="007744C8" w:rsidRPr="0052069E">
              <w:rPr>
                <w:rFonts w:cstheme="minorHAnsi"/>
                <w:b/>
                <w:lang w:val="en-GB"/>
              </w:rPr>
              <w:t>I</w:t>
            </w:r>
            <w:r w:rsidRPr="0052069E">
              <w:rPr>
                <w:rFonts w:cstheme="minorHAnsi"/>
                <w:b/>
                <w:lang w:val="en-GB"/>
              </w:rPr>
              <w:t xml:space="preserve"> :</w:t>
            </w:r>
            <w:proofErr w:type="gramEnd"/>
            <w:r w:rsidRPr="0052069E">
              <w:rPr>
                <w:rFonts w:cstheme="minorHAnsi"/>
                <w:b/>
                <w:lang w:val="en-GB"/>
              </w:rPr>
              <w:t xml:space="preserve"> </w:t>
            </w:r>
            <w:r w:rsidR="007C03D4" w:rsidRPr="0052069E">
              <w:rPr>
                <w:rFonts w:cstheme="minorHAnsi"/>
                <w:b/>
                <w:lang w:val="en-GB"/>
              </w:rPr>
              <w:t>PRE-</w:t>
            </w:r>
            <w:r w:rsidRPr="0052069E">
              <w:rPr>
                <w:rFonts w:cstheme="minorHAnsi"/>
                <w:b/>
                <w:lang w:val="en-GB"/>
              </w:rPr>
              <w:t xml:space="preserve">ASSESSMENT </w:t>
            </w:r>
            <w:r w:rsidR="007C03D4" w:rsidRPr="0052069E">
              <w:rPr>
                <w:rFonts w:cstheme="minorHAnsi"/>
                <w:b/>
                <w:lang w:val="en-GB"/>
              </w:rPr>
              <w:t xml:space="preserve">- </w:t>
            </w:r>
            <w:r w:rsidRPr="0052069E">
              <w:rPr>
                <w:rFonts w:cstheme="minorHAnsi"/>
                <w:b/>
                <w:lang w:val="en-GB"/>
              </w:rPr>
              <w:t>SUITABILITY OF THE CANDIDATE</w:t>
            </w:r>
          </w:p>
        </w:tc>
      </w:tr>
      <w:tr w:rsidR="00B9131F" w:rsidRPr="0052069E" w:rsidTr="0052069E">
        <w:tc>
          <w:tcPr>
            <w:tcW w:w="10790" w:type="dxa"/>
            <w:gridSpan w:val="8"/>
            <w:shd w:val="clear" w:color="auto" w:fill="DEEAF6" w:themeFill="accent1" w:themeFillTint="33"/>
          </w:tcPr>
          <w:p w:rsidR="00B9131F" w:rsidRPr="0052069E" w:rsidRDefault="00B9131F" w:rsidP="00B9131F">
            <w:pPr>
              <w:jc w:val="center"/>
              <w:rPr>
                <w:rFonts w:cstheme="minorHAnsi"/>
                <w:b/>
                <w:lang w:val="en-GB"/>
              </w:rPr>
            </w:pPr>
            <w:r w:rsidRPr="0052069E">
              <w:rPr>
                <w:rFonts w:cstheme="minorHAnsi"/>
                <w:b/>
                <w:lang w:val="en-GB"/>
              </w:rPr>
              <w:t>REQUIREMENTS</w:t>
            </w:r>
          </w:p>
        </w:tc>
      </w:tr>
      <w:tr w:rsidR="00B9131F" w:rsidRPr="0052069E" w:rsidTr="007E747C">
        <w:tc>
          <w:tcPr>
            <w:tcW w:w="3594" w:type="dxa"/>
            <w:gridSpan w:val="2"/>
            <w:shd w:val="clear" w:color="auto" w:fill="DEEAF6" w:themeFill="accent1" w:themeFillTint="33"/>
          </w:tcPr>
          <w:p w:rsidR="00B9131F" w:rsidRPr="0052069E" w:rsidRDefault="00B9131F" w:rsidP="00B9131F">
            <w:pPr>
              <w:jc w:val="center"/>
              <w:rPr>
                <w:rFonts w:cstheme="minorHAnsi"/>
                <w:b/>
                <w:bCs/>
                <w:lang w:val="en-GB"/>
              </w:rPr>
            </w:pPr>
            <w:r w:rsidRPr="0052069E">
              <w:rPr>
                <w:rFonts w:cstheme="minorHAnsi"/>
                <w:b/>
                <w:bCs/>
                <w:lang w:val="en-GB"/>
              </w:rPr>
              <w:t>Qualification</w:t>
            </w:r>
          </w:p>
        </w:tc>
        <w:tc>
          <w:tcPr>
            <w:tcW w:w="3599" w:type="dxa"/>
            <w:gridSpan w:val="3"/>
            <w:shd w:val="clear" w:color="auto" w:fill="DEEAF6" w:themeFill="accent1" w:themeFillTint="33"/>
          </w:tcPr>
          <w:p w:rsidR="00B9131F" w:rsidRPr="0052069E" w:rsidRDefault="00B9131F" w:rsidP="00B9131F">
            <w:pPr>
              <w:jc w:val="center"/>
              <w:rPr>
                <w:rFonts w:cstheme="minorHAnsi"/>
                <w:b/>
                <w:bCs/>
                <w:lang w:val="en-GB"/>
              </w:rPr>
            </w:pPr>
            <w:r w:rsidRPr="0052069E">
              <w:rPr>
                <w:rFonts w:cstheme="minorHAnsi"/>
                <w:b/>
                <w:bCs/>
                <w:lang w:val="en-GB"/>
              </w:rPr>
              <w:t>Experience</w:t>
            </w:r>
          </w:p>
        </w:tc>
        <w:tc>
          <w:tcPr>
            <w:tcW w:w="3597" w:type="dxa"/>
            <w:gridSpan w:val="3"/>
            <w:shd w:val="clear" w:color="auto" w:fill="DEEAF6" w:themeFill="accent1" w:themeFillTint="33"/>
          </w:tcPr>
          <w:p w:rsidR="00B9131F" w:rsidRPr="0052069E" w:rsidRDefault="00AE56A3" w:rsidP="00B9131F">
            <w:pPr>
              <w:jc w:val="center"/>
              <w:rPr>
                <w:rFonts w:cstheme="minorHAnsi"/>
                <w:b/>
                <w:bCs/>
                <w:lang w:val="en-GB"/>
              </w:rPr>
            </w:pPr>
            <w:r w:rsidRPr="0052069E">
              <w:rPr>
                <w:rFonts w:cstheme="minorHAnsi"/>
                <w:b/>
                <w:bCs/>
                <w:lang w:val="en-GB"/>
              </w:rPr>
              <w:t>Knowledge</w:t>
            </w:r>
          </w:p>
        </w:tc>
      </w:tr>
      <w:tr w:rsidR="003726AF" w:rsidRPr="0052069E" w:rsidTr="007E747C">
        <w:tc>
          <w:tcPr>
            <w:tcW w:w="3594" w:type="dxa"/>
            <w:gridSpan w:val="2"/>
          </w:tcPr>
          <w:p w:rsidR="003726AF" w:rsidRPr="00667F3C" w:rsidRDefault="003726AF" w:rsidP="003726AF">
            <w:pPr>
              <w:rPr>
                <w:rFonts w:cstheme="minorHAnsi"/>
                <w:b/>
                <w:bCs/>
              </w:rPr>
            </w:pPr>
            <w:r w:rsidRPr="00667F3C">
              <w:rPr>
                <w:rFonts w:cstheme="minorHAnsi"/>
                <w:b/>
                <w:bCs/>
              </w:rPr>
              <w:t>Education:</w:t>
            </w:r>
          </w:p>
          <w:p w:rsidR="00667F3C" w:rsidRDefault="003726AF" w:rsidP="003726AF">
            <w:pPr>
              <w:rPr>
                <w:rFonts w:cstheme="minorHAnsi"/>
              </w:rPr>
            </w:pPr>
            <w:r w:rsidRPr="00667F3C">
              <w:rPr>
                <w:rFonts w:cstheme="minorHAnsi"/>
              </w:rPr>
              <w:t xml:space="preserve">Minimum of a relevant degree in a relevant field such as Aviation Management, Quality Management, or Engineering. or technical degree, or an aircraft technician or maintenance engineer qualification with relevant certifications related to QMS (e.g., Lead Auditor, Diploma in Aviation Safety Management, Accident Investigation, ERP); </w:t>
            </w:r>
          </w:p>
          <w:p w:rsidR="003726AF" w:rsidRPr="00667F3C" w:rsidRDefault="00667F3C" w:rsidP="003726AF">
            <w:pPr>
              <w:rPr>
                <w:rFonts w:cstheme="minorHAnsi"/>
                <w:i/>
                <w:iCs/>
              </w:rPr>
            </w:pPr>
            <w:r w:rsidRPr="00667F3C">
              <w:rPr>
                <w:rFonts w:cstheme="minorHAnsi"/>
                <w:b/>
                <w:bCs/>
                <w:i/>
                <w:iCs/>
              </w:rPr>
              <w:t>Reference:</w:t>
            </w:r>
            <w:r w:rsidRPr="00667F3C">
              <w:rPr>
                <w:rFonts w:cstheme="minorHAnsi"/>
                <w:i/>
                <w:iCs/>
              </w:rPr>
              <w:t xml:space="preserve"> </w:t>
            </w:r>
            <w:r w:rsidR="003726AF" w:rsidRPr="00667F3C">
              <w:rPr>
                <w:rFonts w:cstheme="minorHAnsi"/>
                <w:i/>
                <w:iCs/>
              </w:rPr>
              <w:t>Note 2 of Appendix 1 of CAR OPS 1.</w:t>
            </w:r>
          </w:p>
          <w:p w:rsidR="003726AF" w:rsidRPr="00667F3C" w:rsidRDefault="003726AF" w:rsidP="003726AF">
            <w:pPr>
              <w:rPr>
                <w:rFonts w:cstheme="minorHAnsi"/>
              </w:rPr>
            </w:pPr>
          </w:p>
          <w:p w:rsidR="003726AF" w:rsidRPr="00667F3C" w:rsidRDefault="003726AF" w:rsidP="003726AF">
            <w:pPr>
              <w:rPr>
                <w:rFonts w:cstheme="minorHAnsi"/>
                <w:b/>
                <w:bCs/>
              </w:rPr>
            </w:pPr>
            <w:r w:rsidRPr="00667F3C">
              <w:rPr>
                <w:rFonts w:cstheme="minorHAnsi"/>
                <w:b/>
                <w:bCs/>
              </w:rPr>
              <w:t>Certification:</w:t>
            </w:r>
          </w:p>
          <w:p w:rsidR="003726AF" w:rsidRPr="00667F3C" w:rsidRDefault="003726AF" w:rsidP="003726AF">
            <w:pPr>
              <w:rPr>
                <w:rFonts w:cstheme="minorHAnsi"/>
              </w:rPr>
            </w:pPr>
            <w:r w:rsidRPr="00667F3C">
              <w:rPr>
                <w:rFonts w:cstheme="minorHAnsi"/>
              </w:rPr>
              <w:t xml:space="preserve">Relevant aviation certifications in the spectrum of civil aviation, an Airline Transport Pilot License (ATPL) or maintenance engineering. </w:t>
            </w:r>
          </w:p>
          <w:p w:rsidR="003726AF" w:rsidRPr="00667F3C" w:rsidRDefault="003726AF" w:rsidP="003726AF">
            <w:pPr>
              <w:rPr>
                <w:rFonts w:cstheme="minorHAnsi"/>
              </w:rPr>
            </w:pPr>
          </w:p>
          <w:p w:rsidR="003726AF" w:rsidRPr="00667F3C" w:rsidRDefault="003726AF" w:rsidP="003726AF">
            <w:pPr>
              <w:rPr>
                <w:rFonts w:cstheme="minorHAnsi"/>
              </w:rPr>
            </w:pPr>
            <w:r w:rsidRPr="00667F3C">
              <w:rPr>
                <w:rFonts w:cstheme="minorHAnsi"/>
              </w:rPr>
              <w:t>While not mandatory, certifications like Certified Quality Auditor (CQA) or Lead Auditor in a relevant standard (e.g., ISO 9001) demonstrate expertise in QMS implementation and auditing.</w:t>
            </w:r>
          </w:p>
          <w:p w:rsidR="003726AF" w:rsidRDefault="00667F3C" w:rsidP="00667F3C">
            <w:pPr>
              <w:rPr>
                <w:rFonts w:cstheme="minorHAnsi"/>
                <w:i/>
                <w:iCs/>
              </w:rPr>
            </w:pPr>
            <w:r w:rsidRPr="00667F3C">
              <w:rPr>
                <w:rFonts w:cstheme="minorHAnsi"/>
                <w:b/>
                <w:bCs/>
                <w:i/>
                <w:iCs/>
              </w:rPr>
              <w:t>Reference:</w:t>
            </w:r>
            <w:r w:rsidRPr="00667F3C">
              <w:rPr>
                <w:rFonts w:cstheme="minorHAnsi"/>
                <w:i/>
                <w:iCs/>
              </w:rPr>
              <w:t xml:space="preserve"> </w:t>
            </w:r>
            <w:r w:rsidR="003726AF" w:rsidRPr="00667F3C">
              <w:rPr>
                <w:rFonts w:cstheme="minorHAnsi"/>
                <w:i/>
                <w:iCs/>
              </w:rPr>
              <w:t xml:space="preserve">CAR OPS 1., CAR OPS 3, CAR 100, </w:t>
            </w:r>
            <w:r>
              <w:rPr>
                <w:rFonts w:cstheme="minorHAnsi"/>
                <w:i/>
                <w:iCs/>
              </w:rPr>
              <w:t>CAR</w:t>
            </w:r>
            <w:r w:rsidR="003726AF" w:rsidRPr="00667F3C">
              <w:rPr>
                <w:rFonts w:cstheme="minorHAnsi"/>
                <w:i/>
                <w:iCs/>
              </w:rPr>
              <w:t xml:space="preserve"> 145</w:t>
            </w:r>
          </w:p>
          <w:p w:rsidR="00667F3C" w:rsidRPr="00667F3C" w:rsidRDefault="00667F3C" w:rsidP="00667F3C">
            <w:pPr>
              <w:rPr>
                <w:rFonts w:cstheme="minorHAnsi"/>
              </w:rPr>
            </w:pPr>
          </w:p>
        </w:tc>
        <w:tc>
          <w:tcPr>
            <w:tcW w:w="3599" w:type="dxa"/>
            <w:gridSpan w:val="3"/>
          </w:tcPr>
          <w:p w:rsidR="003726AF" w:rsidRPr="00667F3C" w:rsidRDefault="003726AF" w:rsidP="003726AF">
            <w:pPr>
              <w:jc w:val="both"/>
              <w:rPr>
                <w:rFonts w:cstheme="minorHAnsi"/>
                <w:b/>
                <w:bCs/>
                <w:lang w:val="en-GB"/>
              </w:rPr>
            </w:pPr>
            <w:r w:rsidRPr="00667F3C">
              <w:rPr>
                <w:rFonts w:cstheme="minorHAnsi"/>
                <w:b/>
                <w:bCs/>
                <w:lang w:val="en-GB"/>
              </w:rPr>
              <w:t>Relevant Work Experience</w:t>
            </w:r>
          </w:p>
          <w:p w:rsidR="003726AF" w:rsidRPr="00667F3C" w:rsidRDefault="003726AF" w:rsidP="003726AF">
            <w:pPr>
              <w:rPr>
                <w:rFonts w:cstheme="minorHAnsi"/>
                <w:lang w:val="en-GB"/>
              </w:rPr>
            </w:pPr>
            <w:r w:rsidRPr="00667F3C">
              <w:rPr>
                <w:rFonts w:cstheme="minorHAnsi"/>
                <w:b/>
                <w:bCs/>
                <w:lang w:val="en-GB"/>
              </w:rPr>
              <w:t>Minimum requirement</w:t>
            </w:r>
            <w:r w:rsidRPr="00667F3C">
              <w:rPr>
                <w:rFonts w:cstheme="minorHAnsi"/>
                <w:lang w:val="en-GB"/>
              </w:rPr>
              <w:t xml:space="preserve">: </w:t>
            </w:r>
          </w:p>
          <w:p w:rsidR="003726AF" w:rsidRPr="00667F3C" w:rsidRDefault="003726AF" w:rsidP="003726AF">
            <w:pPr>
              <w:rPr>
                <w:rFonts w:cstheme="minorHAnsi"/>
                <w:lang w:val="en-GB"/>
              </w:rPr>
            </w:pPr>
            <w:r w:rsidRPr="00667F3C">
              <w:rPr>
                <w:rFonts w:cstheme="minorHAnsi"/>
                <w:lang w:val="en-GB"/>
              </w:rPr>
              <w:t>Minimum of 5 years of experience in a quality management role, preferably within the aviation industry.</w:t>
            </w:r>
          </w:p>
          <w:p w:rsidR="003726AF" w:rsidRPr="00667F3C" w:rsidRDefault="003726AF" w:rsidP="003726AF">
            <w:pPr>
              <w:rPr>
                <w:rFonts w:cstheme="minorHAnsi"/>
                <w:lang w:val="en-GB"/>
              </w:rPr>
            </w:pPr>
          </w:p>
          <w:p w:rsidR="003726AF" w:rsidRPr="00667F3C" w:rsidRDefault="003726AF" w:rsidP="003726AF">
            <w:pPr>
              <w:rPr>
                <w:rFonts w:cstheme="minorHAnsi"/>
                <w:lang w:val="en-GB"/>
              </w:rPr>
            </w:pPr>
            <w:r w:rsidRPr="00667F3C">
              <w:rPr>
                <w:rFonts w:cstheme="minorHAnsi"/>
                <w:lang w:val="en-GB"/>
              </w:rPr>
              <w:t>Experience in developing, implementing, and auditing Quality Management Systems (QMS) is essential.</w:t>
            </w:r>
          </w:p>
          <w:p w:rsidR="003726AF" w:rsidRPr="00667F3C" w:rsidRDefault="003726AF" w:rsidP="003726AF">
            <w:pPr>
              <w:rPr>
                <w:rFonts w:cstheme="minorHAnsi"/>
                <w:lang w:val="en-GB"/>
              </w:rPr>
            </w:pPr>
          </w:p>
          <w:p w:rsidR="003726AF" w:rsidRDefault="003726AF" w:rsidP="003726AF">
            <w:pPr>
              <w:rPr>
                <w:rFonts w:cstheme="minorHAnsi"/>
                <w:lang w:val="en-GB"/>
              </w:rPr>
            </w:pPr>
            <w:r w:rsidRPr="00667F3C">
              <w:rPr>
                <w:rFonts w:cstheme="minorHAnsi"/>
                <w:lang w:val="en-GB"/>
              </w:rPr>
              <w:t xml:space="preserve">Experience working with relevant Civil Aviation Regulations (CARs) is </w:t>
            </w:r>
            <w:r w:rsidR="00667F3C" w:rsidRPr="00667F3C">
              <w:rPr>
                <w:rFonts w:cstheme="minorHAnsi"/>
                <w:lang w:val="en-GB"/>
              </w:rPr>
              <w:t>beneficia</w:t>
            </w:r>
            <w:r w:rsidR="00667F3C">
              <w:rPr>
                <w:rFonts w:cstheme="minorHAnsi"/>
                <w:lang w:val="en-GB"/>
              </w:rPr>
              <w:t>l.</w:t>
            </w:r>
          </w:p>
          <w:p w:rsidR="00667F3C" w:rsidRPr="00667F3C" w:rsidRDefault="00667F3C" w:rsidP="003726AF">
            <w:pPr>
              <w:rPr>
                <w:rFonts w:cstheme="minorHAnsi"/>
                <w:lang w:val="en-GB"/>
              </w:rPr>
            </w:pPr>
          </w:p>
          <w:p w:rsidR="003726AF" w:rsidRPr="00667F3C" w:rsidRDefault="003726AF" w:rsidP="00667F3C">
            <w:pPr>
              <w:rPr>
                <w:rFonts w:eastAsia="Times New Roman" w:cstheme="minorHAnsi"/>
                <w:b/>
                <w:bCs/>
                <w:lang w:eastAsia="fr-FR"/>
              </w:rPr>
            </w:pPr>
            <w:r w:rsidRPr="00667F3C">
              <w:rPr>
                <w:rFonts w:eastAsia="Times New Roman" w:cstheme="minorHAnsi"/>
                <w:b/>
                <w:bCs/>
                <w:lang w:eastAsia="fr-FR"/>
              </w:rPr>
              <w:t>Experience (Specific to QMS Role):</w:t>
            </w:r>
          </w:p>
          <w:p w:rsidR="003726AF" w:rsidRPr="00667F3C" w:rsidRDefault="003726AF" w:rsidP="00667F3C">
            <w:pPr>
              <w:rPr>
                <w:rFonts w:eastAsia="Times New Roman" w:cstheme="minorHAnsi"/>
                <w:lang w:eastAsia="fr-FR"/>
              </w:rPr>
            </w:pPr>
            <w:r w:rsidRPr="00667F3C">
              <w:rPr>
                <w:rFonts w:eastAsia="Times New Roman" w:cstheme="minorHAnsi"/>
                <w:lang w:eastAsia="fr-FR"/>
              </w:rPr>
              <w:t>Demonstrated understanding of the principles and requirements of international aviation quality management standards and IOSA principles</w:t>
            </w:r>
          </w:p>
          <w:p w:rsidR="00667F3C" w:rsidRDefault="00667F3C" w:rsidP="00667F3C">
            <w:pPr>
              <w:rPr>
                <w:rFonts w:eastAsia="Times New Roman" w:cstheme="minorHAnsi"/>
                <w:lang w:eastAsia="fr-FR"/>
              </w:rPr>
            </w:pPr>
          </w:p>
          <w:p w:rsidR="003726AF" w:rsidRPr="00667F3C" w:rsidRDefault="003726AF" w:rsidP="00667F3C">
            <w:pPr>
              <w:rPr>
                <w:rFonts w:eastAsia="Times New Roman" w:cstheme="minorHAnsi"/>
                <w:lang w:eastAsia="fr-FR"/>
              </w:rPr>
            </w:pPr>
            <w:r w:rsidRPr="00667F3C">
              <w:rPr>
                <w:rFonts w:eastAsia="Times New Roman" w:cstheme="minorHAnsi"/>
                <w:lang w:eastAsia="fr-FR"/>
              </w:rPr>
              <w:t>Experience in conducting internal audits of the airline's QMS and identifying areas for improvement.</w:t>
            </w:r>
          </w:p>
          <w:p w:rsidR="003726AF" w:rsidRPr="00667F3C" w:rsidRDefault="003726AF" w:rsidP="003726AF">
            <w:pPr>
              <w:spacing w:before="100" w:beforeAutospacing="1" w:after="100" w:afterAutospacing="1"/>
              <w:rPr>
                <w:rFonts w:eastAsia="Times New Roman" w:cstheme="minorHAnsi"/>
                <w:lang w:eastAsia="fr-FR"/>
              </w:rPr>
            </w:pPr>
            <w:r w:rsidRPr="00667F3C">
              <w:rPr>
                <w:rFonts w:eastAsia="Times New Roman" w:cstheme="minorHAnsi"/>
                <w:lang w:eastAsia="fr-FR"/>
              </w:rPr>
              <w:t>Experience in managing and reporting on safety and quality performance data.</w:t>
            </w:r>
          </w:p>
        </w:tc>
        <w:tc>
          <w:tcPr>
            <w:tcW w:w="3597" w:type="dxa"/>
            <w:gridSpan w:val="3"/>
          </w:tcPr>
          <w:p w:rsidR="003726AF" w:rsidRPr="00667F3C" w:rsidRDefault="003726AF" w:rsidP="003726AF">
            <w:pPr>
              <w:rPr>
                <w:rFonts w:cstheme="minorHAnsi"/>
              </w:rPr>
            </w:pPr>
            <w:r w:rsidRPr="00667F3C">
              <w:rPr>
                <w:rFonts w:cstheme="minorHAnsi"/>
              </w:rPr>
              <w:t>In-depth knowledge of Civil Aviation Regulations (CARs) pertaining to quality management and safety within airline operations.</w:t>
            </w:r>
          </w:p>
          <w:p w:rsidR="00667F3C" w:rsidRDefault="00667F3C" w:rsidP="003726AF">
            <w:pPr>
              <w:rPr>
                <w:rFonts w:cstheme="minorHAnsi"/>
              </w:rPr>
            </w:pPr>
          </w:p>
          <w:p w:rsidR="003726AF" w:rsidRPr="00667F3C" w:rsidRDefault="003726AF" w:rsidP="003726AF">
            <w:pPr>
              <w:rPr>
                <w:rFonts w:cstheme="minorHAnsi"/>
              </w:rPr>
            </w:pPr>
            <w:r w:rsidRPr="00667F3C">
              <w:rPr>
                <w:rFonts w:cstheme="minorHAnsi"/>
              </w:rPr>
              <w:t>Understanding of international aviation quality management standards (e.g., ISO 9001) and their application in an airline environment.</w:t>
            </w:r>
          </w:p>
          <w:p w:rsidR="00667F3C" w:rsidRDefault="00667F3C" w:rsidP="003726AF">
            <w:pPr>
              <w:rPr>
                <w:rFonts w:cstheme="minorHAnsi"/>
              </w:rPr>
            </w:pPr>
          </w:p>
          <w:p w:rsidR="003726AF" w:rsidRPr="00667F3C" w:rsidRDefault="003726AF" w:rsidP="003726AF">
            <w:pPr>
              <w:rPr>
                <w:rFonts w:cstheme="minorHAnsi"/>
              </w:rPr>
            </w:pPr>
            <w:r w:rsidRPr="00667F3C">
              <w:rPr>
                <w:rFonts w:cstheme="minorHAnsi"/>
              </w:rPr>
              <w:t>Strong knowledge of quality management principles, such as process improvement, risk management, and continuous improvement.</w:t>
            </w:r>
          </w:p>
          <w:p w:rsidR="00667F3C" w:rsidRDefault="00667F3C" w:rsidP="003726AF">
            <w:pPr>
              <w:rPr>
                <w:rFonts w:cstheme="minorHAnsi"/>
              </w:rPr>
            </w:pPr>
          </w:p>
          <w:p w:rsidR="003726AF" w:rsidRPr="00667F3C" w:rsidRDefault="003726AF" w:rsidP="003726AF">
            <w:pPr>
              <w:rPr>
                <w:rFonts w:cstheme="minorHAnsi"/>
              </w:rPr>
            </w:pPr>
            <w:r w:rsidRPr="00667F3C">
              <w:rPr>
                <w:rFonts w:cstheme="minorHAnsi"/>
              </w:rPr>
              <w:t>Familiarity with safety management systems (SMS) and their integration with QMS.</w:t>
            </w:r>
          </w:p>
          <w:p w:rsidR="00667F3C" w:rsidRDefault="00667F3C" w:rsidP="003726AF">
            <w:pPr>
              <w:rPr>
                <w:rFonts w:cstheme="minorHAnsi"/>
              </w:rPr>
            </w:pPr>
          </w:p>
          <w:p w:rsidR="003726AF" w:rsidRPr="00667F3C" w:rsidRDefault="003726AF" w:rsidP="003726AF">
            <w:pPr>
              <w:rPr>
                <w:rFonts w:cstheme="minorHAnsi"/>
              </w:rPr>
            </w:pPr>
            <w:r w:rsidRPr="00667F3C">
              <w:rPr>
                <w:rFonts w:cstheme="minorHAnsi"/>
              </w:rPr>
              <w:t>Excellent analytical and problem-solving skills.</w:t>
            </w:r>
          </w:p>
          <w:p w:rsidR="00667F3C" w:rsidRDefault="00667F3C" w:rsidP="003726AF">
            <w:pPr>
              <w:rPr>
                <w:rFonts w:cstheme="minorHAnsi"/>
              </w:rPr>
            </w:pPr>
          </w:p>
          <w:p w:rsidR="003726AF" w:rsidRPr="00667F3C" w:rsidRDefault="003726AF" w:rsidP="003726AF">
            <w:pPr>
              <w:rPr>
                <w:rFonts w:cstheme="minorHAnsi"/>
              </w:rPr>
            </w:pPr>
            <w:r w:rsidRPr="00667F3C">
              <w:rPr>
                <w:rFonts w:cstheme="minorHAnsi"/>
              </w:rPr>
              <w:t>Strong communication, interpe</w:t>
            </w:r>
            <w:r w:rsidR="00667F3C">
              <w:rPr>
                <w:rFonts w:cstheme="minorHAnsi"/>
              </w:rPr>
              <w:t>rs</w:t>
            </w:r>
            <w:r w:rsidRPr="00667F3C">
              <w:rPr>
                <w:rFonts w:cstheme="minorHAnsi"/>
              </w:rPr>
              <w:t>onal, and reporting skills.</w:t>
            </w:r>
          </w:p>
          <w:p w:rsidR="00667F3C" w:rsidRDefault="00667F3C" w:rsidP="003726AF">
            <w:pPr>
              <w:rPr>
                <w:rFonts w:cstheme="minorHAnsi"/>
              </w:rPr>
            </w:pPr>
          </w:p>
          <w:p w:rsidR="003726AF" w:rsidRPr="00667F3C" w:rsidRDefault="003726AF" w:rsidP="00667F3C">
            <w:pPr>
              <w:rPr>
                <w:rFonts w:cstheme="minorHAnsi"/>
              </w:rPr>
            </w:pPr>
            <w:r w:rsidRPr="00667F3C">
              <w:rPr>
                <w:rFonts w:cstheme="minorHAnsi"/>
              </w:rPr>
              <w:t>Ability to work independently and as part of a team.</w:t>
            </w:r>
            <w:r w:rsidR="00667F3C" w:rsidRPr="00667F3C">
              <w:rPr>
                <w:rFonts w:cstheme="minorHAnsi"/>
              </w:rPr>
              <w:t xml:space="preserve"> </w:t>
            </w:r>
          </w:p>
        </w:tc>
      </w:tr>
      <w:tr w:rsidR="003726AF" w:rsidRPr="0052069E" w:rsidTr="0052069E">
        <w:tc>
          <w:tcPr>
            <w:tcW w:w="10790" w:type="dxa"/>
            <w:gridSpan w:val="8"/>
            <w:shd w:val="clear" w:color="auto" w:fill="DEEAF6" w:themeFill="accent1" w:themeFillTint="33"/>
          </w:tcPr>
          <w:p w:rsidR="003726AF" w:rsidRPr="0052069E" w:rsidRDefault="003726AF" w:rsidP="003726AF">
            <w:pPr>
              <w:jc w:val="center"/>
              <w:rPr>
                <w:rFonts w:cstheme="minorHAnsi"/>
                <w:b/>
                <w:lang w:val="en-GB"/>
              </w:rPr>
            </w:pPr>
            <w:r w:rsidRPr="0052069E">
              <w:rPr>
                <w:rFonts w:cstheme="minorHAnsi"/>
                <w:b/>
                <w:lang w:val="en-GB"/>
              </w:rPr>
              <w:t>EVIDENCES</w:t>
            </w:r>
          </w:p>
        </w:tc>
      </w:tr>
      <w:tr w:rsidR="003726AF" w:rsidRPr="0052069E" w:rsidTr="007E747C">
        <w:tc>
          <w:tcPr>
            <w:tcW w:w="3594" w:type="dxa"/>
            <w:gridSpan w:val="2"/>
            <w:shd w:val="clear" w:color="auto" w:fill="DEEAF6" w:themeFill="accent1" w:themeFillTint="33"/>
          </w:tcPr>
          <w:p w:rsidR="003726AF" w:rsidRPr="00DD3114" w:rsidRDefault="003726AF" w:rsidP="003726AF">
            <w:pPr>
              <w:jc w:val="center"/>
              <w:rPr>
                <w:rFonts w:cstheme="minorHAnsi"/>
                <w:b/>
                <w:bCs/>
                <w:lang w:val="en-GB"/>
              </w:rPr>
            </w:pPr>
            <w:r w:rsidRPr="00DD3114">
              <w:rPr>
                <w:rFonts w:cstheme="minorHAnsi"/>
                <w:b/>
                <w:bCs/>
                <w:lang w:val="en-GB"/>
              </w:rPr>
              <w:t>Qualification</w:t>
            </w:r>
          </w:p>
        </w:tc>
        <w:tc>
          <w:tcPr>
            <w:tcW w:w="3599" w:type="dxa"/>
            <w:gridSpan w:val="3"/>
            <w:shd w:val="clear" w:color="auto" w:fill="DEEAF6" w:themeFill="accent1" w:themeFillTint="33"/>
          </w:tcPr>
          <w:p w:rsidR="003726AF" w:rsidRPr="00DD3114" w:rsidRDefault="003726AF" w:rsidP="003726AF">
            <w:pPr>
              <w:jc w:val="center"/>
              <w:rPr>
                <w:rFonts w:cstheme="minorHAnsi"/>
                <w:b/>
                <w:bCs/>
                <w:lang w:val="en-GB"/>
              </w:rPr>
            </w:pPr>
            <w:r w:rsidRPr="00DD3114">
              <w:rPr>
                <w:rFonts w:cstheme="minorHAnsi"/>
                <w:b/>
                <w:bCs/>
                <w:lang w:val="en-GB"/>
              </w:rPr>
              <w:t>Experience</w:t>
            </w:r>
          </w:p>
        </w:tc>
        <w:tc>
          <w:tcPr>
            <w:tcW w:w="3597" w:type="dxa"/>
            <w:gridSpan w:val="3"/>
            <w:shd w:val="clear" w:color="auto" w:fill="DEEAF6" w:themeFill="accent1" w:themeFillTint="33"/>
          </w:tcPr>
          <w:p w:rsidR="003726AF" w:rsidRPr="00DD3114" w:rsidRDefault="003726AF" w:rsidP="003726AF">
            <w:pPr>
              <w:jc w:val="center"/>
              <w:rPr>
                <w:rFonts w:cstheme="minorHAnsi"/>
                <w:b/>
                <w:bCs/>
                <w:lang w:val="en-GB"/>
              </w:rPr>
            </w:pPr>
            <w:r w:rsidRPr="00DD3114">
              <w:rPr>
                <w:rFonts w:cstheme="minorHAnsi"/>
                <w:b/>
                <w:bCs/>
                <w:lang w:val="en-GB"/>
              </w:rPr>
              <w:t>Knowledge</w:t>
            </w:r>
          </w:p>
        </w:tc>
      </w:tr>
      <w:tr w:rsidR="003726AF" w:rsidRPr="0052069E" w:rsidTr="007E747C">
        <w:trPr>
          <w:trHeight w:val="602"/>
        </w:trPr>
        <w:tc>
          <w:tcPr>
            <w:tcW w:w="3594" w:type="dxa"/>
            <w:gridSpan w:val="2"/>
          </w:tcPr>
          <w:p w:rsidR="003726AF" w:rsidRPr="0052069E" w:rsidRDefault="003726AF" w:rsidP="003726AF">
            <w:pPr>
              <w:rPr>
                <w:rFonts w:cstheme="minorHAnsi"/>
                <w:lang w:val="en-GB"/>
              </w:rPr>
            </w:pPr>
            <w:r w:rsidRPr="0052069E">
              <w:rPr>
                <w:rFonts w:cstheme="minorHAnsi"/>
                <w:lang w:val="en-GB"/>
              </w:rPr>
              <w:t>Submitted electronically</w:t>
            </w:r>
          </w:p>
          <w:p w:rsidR="003726AF" w:rsidRPr="0052069E" w:rsidRDefault="003726AF" w:rsidP="003726AF">
            <w:pPr>
              <w:rPr>
                <w:rFonts w:cstheme="minorHAnsi"/>
                <w:lang w:val="en-GB"/>
              </w:rPr>
            </w:pPr>
          </w:p>
        </w:tc>
        <w:tc>
          <w:tcPr>
            <w:tcW w:w="3599" w:type="dxa"/>
            <w:gridSpan w:val="3"/>
          </w:tcPr>
          <w:p w:rsidR="003726AF" w:rsidRPr="0052069E" w:rsidRDefault="003726AF" w:rsidP="003726AF">
            <w:pPr>
              <w:rPr>
                <w:rFonts w:cstheme="minorHAnsi"/>
                <w:lang w:val="en-GB"/>
              </w:rPr>
            </w:pPr>
            <w:r w:rsidRPr="0052069E">
              <w:rPr>
                <w:rFonts w:cstheme="minorHAnsi"/>
                <w:lang w:val="en-GB"/>
              </w:rPr>
              <w:t>Submitted electronically</w:t>
            </w:r>
          </w:p>
        </w:tc>
        <w:tc>
          <w:tcPr>
            <w:tcW w:w="3597" w:type="dxa"/>
            <w:gridSpan w:val="3"/>
          </w:tcPr>
          <w:p w:rsidR="003726AF" w:rsidRPr="0052069E" w:rsidRDefault="003726AF" w:rsidP="003726AF">
            <w:pPr>
              <w:rPr>
                <w:rFonts w:cstheme="minorHAnsi"/>
                <w:lang w:val="en-GB"/>
              </w:rPr>
            </w:pPr>
            <w:r w:rsidRPr="0052069E">
              <w:rPr>
                <w:rFonts w:cstheme="minorHAnsi"/>
                <w:lang w:val="en-GB"/>
              </w:rPr>
              <w:t>Submitted electronically and                    assessed by interview and written exam</w:t>
            </w:r>
          </w:p>
        </w:tc>
      </w:tr>
      <w:tr w:rsidR="003726AF" w:rsidRPr="0052069E" w:rsidTr="0052069E">
        <w:trPr>
          <w:trHeight w:val="56"/>
        </w:trPr>
        <w:tc>
          <w:tcPr>
            <w:tcW w:w="10790" w:type="dxa"/>
            <w:gridSpan w:val="8"/>
            <w:shd w:val="clear" w:color="auto" w:fill="DEEAF6" w:themeFill="accent1" w:themeFillTint="33"/>
          </w:tcPr>
          <w:p w:rsidR="003726AF" w:rsidRPr="0052069E" w:rsidRDefault="003726AF" w:rsidP="003726AF">
            <w:pPr>
              <w:jc w:val="center"/>
              <w:rPr>
                <w:rFonts w:cstheme="minorHAnsi"/>
                <w:b/>
                <w:lang w:val="en-GB"/>
              </w:rPr>
            </w:pPr>
            <w:r w:rsidRPr="0052069E">
              <w:rPr>
                <w:rFonts w:cstheme="minorHAnsi"/>
                <w:b/>
                <w:lang w:val="en-GB"/>
              </w:rPr>
              <w:t>CONCLUSION</w:t>
            </w:r>
          </w:p>
        </w:tc>
      </w:tr>
      <w:tr w:rsidR="003726AF" w:rsidRPr="0052069E" w:rsidTr="007E747C">
        <w:tc>
          <w:tcPr>
            <w:tcW w:w="3594" w:type="dxa"/>
            <w:gridSpan w:val="2"/>
            <w:shd w:val="clear" w:color="auto" w:fill="DEEAF6" w:themeFill="accent1" w:themeFillTint="33"/>
          </w:tcPr>
          <w:p w:rsidR="003726AF" w:rsidRPr="007E747C" w:rsidRDefault="003726AF" w:rsidP="003726AF">
            <w:pPr>
              <w:jc w:val="center"/>
              <w:rPr>
                <w:rFonts w:cstheme="minorHAnsi"/>
                <w:b/>
                <w:bCs/>
                <w:lang w:val="en-GB"/>
              </w:rPr>
            </w:pPr>
            <w:r w:rsidRPr="007E747C">
              <w:rPr>
                <w:rFonts w:cstheme="minorHAnsi"/>
                <w:b/>
                <w:bCs/>
                <w:lang w:val="en-GB"/>
              </w:rPr>
              <w:t>Qualification</w:t>
            </w:r>
          </w:p>
        </w:tc>
        <w:tc>
          <w:tcPr>
            <w:tcW w:w="3599" w:type="dxa"/>
            <w:gridSpan w:val="3"/>
            <w:shd w:val="clear" w:color="auto" w:fill="DEEAF6" w:themeFill="accent1" w:themeFillTint="33"/>
          </w:tcPr>
          <w:p w:rsidR="003726AF" w:rsidRPr="007E747C" w:rsidRDefault="003726AF" w:rsidP="003726AF">
            <w:pPr>
              <w:jc w:val="center"/>
              <w:rPr>
                <w:rFonts w:cstheme="minorHAnsi"/>
                <w:b/>
                <w:bCs/>
                <w:lang w:val="en-GB"/>
              </w:rPr>
            </w:pPr>
            <w:r w:rsidRPr="007E747C">
              <w:rPr>
                <w:rFonts w:cstheme="minorHAnsi"/>
                <w:b/>
                <w:bCs/>
                <w:lang w:val="en-GB"/>
              </w:rPr>
              <w:t>Experience</w:t>
            </w:r>
          </w:p>
        </w:tc>
        <w:tc>
          <w:tcPr>
            <w:tcW w:w="3597" w:type="dxa"/>
            <w:gridSpan w:val="3"/>
            <w:shd w:val="clear" w:color="auto" w:fill="DEEAF6" w:themeFill="accent1" w:themeFillTint="33"/>
          </w:tcPr>
          <w:p w:rsidR="003726AF" w:rsidRPr="007E747C" w:rsidRDefault="003726AF" w:rsidP="003726AF">
            <w:pPr>
              <w:jc w:val="center"/>
              <w:rPr>
                <w:rFonts w:cstheme="minorHAnsi"/>
                <w:b/>
                <w:bCs/>
                <w:lang w:val="en-GB"/>
              </w:rPr>
            </w:pPr>
            <w:r w:rsidRPr="007E747C">
              <w:rPr>
                <w:rFonts w:cstheme="minorHAnsi"/>
                <w:b/>
                <w:bCs/>
                <w:lang w:val="en-GB"/>
              </w:rPr>
              <w:t>Knowledge</w:t>
            </w:r>
          </w:p>
        </w:tc>
      </w:tr>
      <w:tr w:rsidR="003726AF" w:rsidRPr="00C97E7E" w:rsidTr="007E747C">
        <w:trPr>
          <w:trHeight w:val="548"/>
        </w:trPr>
        <w:tc>
          <w:tcPr>
            <w:tcW w:w="1797" w:type="dxa"/>
          </w:tcPr>
          <w:p w:rsidR="003726AF" w:rsidRPr="00EF5AE5" w:rsidRDefault="003726AF" w:rsidP="003726AF">
            <w:pPr>
              <w:rPr>
                <w:rFonts w:cstheme="minorHAnsi"/>
                <w:lang w:val="en-GB"/>
              </w:rPr>
            </w:pPr>
            <w:r w:rsidRPr="00EF5AE5">
              <w:rPr>
                <w:rFonts w:cstheme="minorHAnsi"/>
                <w:lang w:val="en-GB"/>
              </w:rPr>
              <w:t xml:space="preserve">Acceptable </w:t>
            </w:r>
            <w:sdt>
              <w:sdtPr>
                <w:rPr>
                  <w:rFonts w:cstheme="minorHAnsi"/>
                  <w:lang w:val="en-GB"/>
                </w:rPr>
                <w:id w:val="-1486927777"/>
                <w14:checkbox>
                  <w14:checked w14:val="0"/>
                  <w14:checkedState w14:val="2612" w14:font="MS Gothic"/>
                  <w14:uncheckedState w14:val="2610" w14:font="MS Gothic"/>
                </w14:checkbox>
              </w:sdtPr>
              <w:sdtEndPr/>
              <w:sdtContent>
                <w:r w:rsidRPr="00EF5AE5">
                  <w:rPr>
                    <w:rFonts w:ascii="Segoe UI Symbol" w:eastAsia="MS Gothic" w:hAnsi="Segoe UI Symbol" w:cs="Segoe UI Symbol"/>
                    <w:lang w:val="en-GB"/>
                  </w:rPr>
                  <w:t>☐</w:t>
                </w:r>
              </w:sdtContent>
            </w:sdt>
          </w:p>
        </w:tc>
        <w:tc>
          <w:tcPr>
            <w:tcW w:w="1797" w:type="dxa"/>
          </w:tcPr>
          <w:p w:rsidR="003726AF" w:rsidRPr="00EF5AE5" w:rsidRDefault="003726AF" w:rsidP="003726AF">
            <w:pPr>
              <w:rPr>
                <w:rFonts w:cstheme="minorHAnsi"/>
                <w:lang w:val="en-GB"/>
              </w:rPr>
            </w:pPr>
            <w:r w:rsidRPr="00EF5AE5">
              <w:rPr>
                <w:rFonts w:cstheme="minorHAnsi"/>
                <w:lang w:val="en-GB"/>
              </w:rPr>
              <w:t xml:space="preserve">Unacceptable </w:t>
            </w:r>
            <w:sdt>
              <w:sdtPr>
                <w:rPr>
                  <w:rFonts w:cstheme="minorHAnsi"/>
                  <w:lang w:val="en-GB"/>
                </w:rPr>
                <w:id w:val="1695425108"/>
                <w14:checkbox>
                  <w14:checked w14:val="0"/>
                  <w14:checkedState w14:val="2612" w14:font="MS Gothic"/>
                  <w14:uncheckedState w14:val="2610" w14:font="MS Gothic"/>
                </w14:checkbox>
              </w:sdtPr>
              <w:sdtEndPr/>
              <w:sdtContent>
                <w:r w:rsidRPr="00EF5AE5">
                  <w:rPr>
                    <w:rFonts w:ascii="Segoe UI Symbol" w:eastAsia="MS Gothic" w:hAnsi="Segoe UI Symbol" w:cs="Segoe UI Symbol"/>
                    <w:lang w:val="en-GB"/>
                  </w:rPr>
                  <w:t>☐</w:t>
                </w:r>
              </w:sdtContent>
            </w:sdt>
          </w:p>
        </w:tc>
        <w:tc>
          <w:tcPr>
            <w:tcW w:w="1709" w:type="dxa"/>
          </w:tcPr>
          <w:p w:rsidR="003726AF" w:rsidRPr="00EF5AE5" w:rsidRDefault="003726AF" w:rsidP="003726AF">
            <w:pPr>
              <w:rPr>
                <w:rFonts w:cstheme="minorHAnsi"/>
                <w:lang w:val="en-GB"/>
              </w:rPr>
            </w:pPr>
            <w:r w:rsidRPr="00EF5AE5">
              <w:rPr>
                <w:rFonts w:cstheme="minorHAnsi"/>
                <w:lang w:val="en-GB"/>
              </w:rPr>
              <w:t xml:space="preserve">Acceptable </w:t>
            </w:r>
            <w:sdt>
              <w:sdtPr>
                <w:rPr>
                  <w:rFonts w:cstheme="minorHAnsi"/>
                  <w:lang w:val="en-GB"/>
                </w:rPr>
                <w:id w:val="-532816144"/>
                <w14:checkbox>
                  <w14:checked w14:val="0"/>
                  <w14:checkedState w14:val="2612" w14:font="MS Gothic"/>
                  <w14:uncheckedState w14:val="2610" w14:font="MS Gothic"/>
                </w14:checkbox>
              </w:sdtPr>
              <w:sdtEndPr/>
              <w:sdtContent>
                <w:r w:rsidRPr="00EF5AE5">
                  <w:rPr>
                    <w:rFonts w:ascii="Segoe UI Symbol" w:eastAsia="MS Gothic" w:hAnsi="Segoe UI Symbol" w:cs="Segoe UI Symbol"/>
                    <w:lang w:val="en-GB"/>
                  </w:rPr>
                  <w:t>☐</w:t>
                </w:r>
              </w:sdtContent>
            </w:sdt>
          </w:p>
        </w:tc>
        <w:tc>
          <w:tcPr>
            <w:tcW w:w="1890" w:type="dxa"/>
            <w:gridSpan w:val="2"/>
          </w:tcPr>
          <w:p w:rsidR="003726AF" w:rsidRPr="00EF5AE5" w:rsidRDefault="003726AF" w:rsidP="003726AF">
            <w:pPr>
              <w:rPr>
                <w:rFonts w:cstheme="minorHAnsi"/>
                <w:lang w:val="en-GB"/>
              </w:rPr>
            </w:pPr>
            <w:r w:rsidRPr="00EF5AE5">
              <w:rPr>
                <w:rFonts w:cstheme="minorHAnsi"/>
                <w:lang w:val="en-GB"/>
              </w:rPr>
              <w:t xml:space="preserve">Unacceptable </w:t>
            </w:r>
            <w:sdt>
              <w:sdtPr>
                <w:rPr>
                  <w:rFonts w:cstheme="minorHAnsi"/>
                  <w:lang w:val="en-GB"/>
                </w:rPr>
                <w:id w:val="-743490919"/>
                <w14:checkbox>
                  <w14:checked w14:val="0"/>
                  <w14:checkedState w14:val="2612" w14:font="MS Gothic"/>
                  <w14:uncheckedState w14:val="2610" w14:font="MS Gothic"/>
                </w14:checkbox>
              </w:sdtPr>
              <w:sdtEndPr/>
              <w:sdtContent>
                <w:r w:rsidRPr="00EF5AE5">
                  <w:rPr>
                    <w:rFonts w:ascii="MS Gothic" w:eastAsia="MS Gothic" w:hAnsi="MS Gothic" w:cstheme="minorHAnsi" w:hint="eastAsia"/>
                    <w:lang w:val="en-GB"/>
                  </w:rPr>
                  <w:t>☐</w:t>
                </w:r>
              </w:sdtContent>
            </w:sdt>
          </w:p>
        </w:tc>
        <w:tc>
          <w:tcPr>
            <w:tcW w:w="1620" w:type="dxa"/>
          </w:tcPr>
          <w:p w:rsidR="003726AF" w:rsidRPr="00EF5AE5" w:rsidRDefault="003726AF" w:rsidP="003726AF">
            <w:pPr>
              <w:rPr>
                <w:rFonts w:cstheme="minorHAnsi"/>
                <w:lang w:val="en-GB"/>
              </w:rPr>
            </w:pPr>
            <w:r w:rsidRPr="00EF5AE5">
              <w:rPr>
                <w:rFonts w:cstheme="minorHAnsi"/>
                <w:lang w:val="en-GB"/>
              </w:rPr>
              <w:t xml:space="preserve">Acceptable </w:t>
            </w:r>
            <w:sdt>
              <w:sdtPr>
                <w:rPr>
                  <w:rFonts w:cstheme="minorHAnsi"/>
                  <w:lang w:val="en-GB"/>
                </w:rPr>
                <w:id w:val="448511245"/>
                <w14:checkbox>
                  <w14:checked w14:val="0"/>
                  <w14:checkedState w14:val="2612" w14:font="MS Gothic"/>
                  <w14:uncheckedState w14:val="2610" w14:font="MS Gothic"/>
                </w14:checkbox>
              </w:sdtPr>
              <w:sdtEndPr/>
              <w:sdtContent>
                <w:r w:rsidR="00667F3C">
                  <w:rPr>
                    <w:rFonts w:ascii="MS Gothic" w:eastAsia="MS Gothic" w:hAnsi="MS Gothic" w:cstheme="minorHAnsi" w:hint="eastAsia"/>
                    <w:lang w:val="en-GB"/>
                  </w:rPr>
                  <w:t>☐</w:t>
                </w:r>
              </w:sdtContent>
            </w:sdt>
          </w:p>
        </w:tc>
        <w:tc>
          <w:tcPr>
            <w:tcW w:w="1977" w:type="dxa"/>
            <w:gridSpan w:val="2"/>
          </w:tcPr>
          <w:p w:rsidR="003726AF" w:rsidRPr="00EF5AE5" w:rsidRDefault="003726AF" w:rsidP="003726AF">
            <w:pPr>
              <w:rPr>
                <w:rFonts w:cstheme="minorHAnsi"/>
                <w:lang w:val="en-GB"/>
              </w:rPr>
            </w:pPr>
            <w:r w:rsidRPr="00EF5AE5">
              <w:rPr>
                <w:rFonts w:cstheme="minorHAnsi"/>
                <w:lang w:val="en-GB"/>
              </w:rPr>
              <w:t xml:space="preserve">Unacceptable </w:t>
            </w:r>
            <w:sdt>
              <w:sdtPr>
                <w:rPr>
                  <w:rFonts w:cstheme="minorHAnsi"/>
                  <w:lang w:val="en-GB"/>
                </w:rPr>
                <w:id w:val="1255250641"/>
                <w14:checkbox>
                  <w14:checked w14:val="0"/>
                  <w14:checkedState w14:val="2612" w14:font="MS Gothic"/>
                  <w14:uncheckedState w14:val="2610" w14:font="MS Gothic"/>
                </w14:checkbox>
              </w:sdtPr>
              <w:sdtEndPr/>
              <w:sdtContent>
                <w:r w:rsidRPr="00EF5AE5">
                  <w:rPr>
                    <w:rFonts w:ascii="Segoe UI Symbol" w:eastAsia="MS Gothic" w:hAnsi="Segoe UI Symbol" w:cs="Segoe UI Symbol"/>
                    <w:lang w:val="en-GB"/>
                  </w:rPr>
                  <w:t>☐</w:t>
                </w:r>
              </w:sdtContent>
            </w:sdt>
          </w:p>
        </w:tc>
      </w:tr>
      <w:tr w:rsidR="003726AF" w:rsidRPr="0052069E" w:rsidTr="0052069E">
        <w:tc>
          <w:tcPr>
            <w:tcW w:w="10790" w:type="dxa"/>
            <w:gridSpan w:val="8"/>
            <w:shd w:val="clear" w:color="auto" w:fill="DEEAF6" w:themeFill="accent1" w:themeFillTint="33"/>
          </w:tcPr>
          <w:p w:rsidR="003726AF" w:rsidRPr="0052069E" w:rsidRDefault="003726AF" w:rsidP="003726AF">
            <w:pPr>
              <w:jc w:val="center"/>
              <w:rPr>
                <w:rFonts w:cstheme="minorHAnsi"/>
                <w:b/>
                <w:lang w:val="en-GB"/>
              </w:rPr>
            </w:pPr>
            <w:r w:rsidRPr="0052069E">
              <w:rPr>
                <w:rFonts w:cstheme="minorHAnsi"/>
                <w:b/>
                <w:lang w:val="en-GB"/>
              </w:rPr>
              <w:t xml:space="preserve">PHASE </w:t>
            </w:r>
            <w:proofErr w:type="gramStart"/>
            <w:r w:rsidRPr="0052069E">
              <w:rPr>
                <w:rFonts w:cstheme="minorHAnsi"/>
                <w:b/>
                <w:lang w:val="en-GB"/>
              </w:rPr>
              <w:t>II :</w:t>
            </w:r>
            <w:proofErr w:type="gramEnd"/>
            <w:r w:rsidRPr="0052069E">
              <w:rPr>
                <w:rFonts w:cstheme="minorHAnsi"/>
                <w:b/>
                <w:lang w:val="en-GB"/>
              </w:rPr>
              <w:t xml:space="preserve"> CANDIDATE SELF SHORT PRESENTATION</w:t>
            </w:r>
          </w:p>
        </w:tc>
      </w:tr>
      <w:tr w:rsidR="003726AF" w:rsidRPr="0052069E" w:rsidTr="007E747C">
        <w:trPr>
          <w:trHeight w:val="287"/>
        </w:trPr>
        <w:tc>
          <w:tcPr>
            <w:tcW w:w="3594" w:type="dxa"/>
            <w:gridSpan w:val="2"/>
            <w:shd w:val="clear" w:color="auto" w:fill="DEEAF6" w:themeFill="accent1" w:themeFillTint="33"/>
            <w:vAlign w:val="center"/>
          </w:tcPr>
          <w:p w:rsidR="003726AF" w:rsidRPr="0052069E" w:rsidRDefault="003726AF" w:rsidP="003726AF">
            <w:pPr>
              <w:jc w:val="center"/>
              <w:rPr>
                <w:rFonts w:cstheme="minorHAnsi"/>
                <w:b/>
                <w:bCs/>
                <w:lang w:val="en-GB"/>
              </w:rPr>
            </w:pPr>
            <w:r w:rsidRPr="0052069E">
              <w:rPr>
                <w:rFonts w:cstheme="minorHAnsi"/>
                <w:b/>
                <w:bCs/>
                <w:lang w:val="en-GB"/>
              </w:rPr>
              <w:t xml:space="preserve">Content </w:t>
            </w:r>
          </w:p>
        </w:tc>
        <w:tc>
          <w:tcPr>
            <w:tcW w:w="3599" w:type="dxa"/>
            <w:gridSpan w:val="3"/>
            <w:shd w:val="clear" w:color="auto" w:fill="DEEAF6" w:themeFill="accent1" w:themeFillTint="33"/>
            <w:vAlign w:val="center"/>
          </w:tcPr>
          <w:p w:rsidR="003726AF" w:rsidRPr="0052069E" w:rsidRDefault="003726AF" w:rsidP="003726AF">
            <w:pPr>
              <w:jc w:val="center"/>
              <w:rPr>
                <w:rFonts w:cstheme="minorHAnsi"/>
                <w:b/>
                <w:bCs/>
                <w:lang w:val="en-GB"/>
              </w:rPr>
            </w:pPr>
            <w:r w:rsidRPr="0052069E">
              <w:rPr>
                <w:rFonts w:cstheme="minorHAnsi"/>
                <w:b/>
                <w:bCs/>
                <w:lang w:val="en-GB"/>
              </w:rPr>
              <w:t xml:space="preserve">Relevant </w:t>
            </w:r>
          </w:p>
        </w:tc>
        <w:tc>
          <w:tcPr>
            <w:tcW w:w="3597" w:type="dxa"/>
            <w:gridSpan w:val="3"/>
            <w:shd w:val="clear" w:color="auto" w:fill="DEEAF6" w:themeFill="accent1" w:themeFillTint="33"/>
            <w:vAlign w:val="center"/>
          </w:tcPr>
          <w:p w:rsidR="003726AF" w:rsidRPr="0052069E" w:rsidRDefault="003726AF" w:rsidP="003726AF">
            <w:pPr>
              <w:jc w:val="center"/>
              <w:rPr>
                <w:rFonts w:cstheme="minorHAnsi"/>
                <w:b/>
                <w:bCs/>
                <w:lang w:val="en-GB"/>
              </w:rPr>
            </w:pPr>
            <w:r w:rsidRPr="0052069E">
              <w:rPr>
                <w:rFonts w:cstheme="minorHAnsi"/>
                <w:b/>
                <w:bCs/>
                <w:lang w:val="en-GB"/>
              </w:rPr>
              <w:t xml:space="preserve">Attitude </w:t>
            </w:r>
          </w:p>
        </w:tc>
      </w:tr>
      <w:tr w:rsidR="003726AF" w:rsidRPr="0052069E" w:rsidTr="002B0175">
        <w:trPr>
          <w:trHeight w:val="506"/>
        </w:trPr>
        <w:tc>
          <w:tcPr>
            <w:tcW w:w="3594" w:type="dxa"/>
            <w:gridSpan w:val="2"/>
            <w:vAlign w:val="center"/>
          </w:tcPr>
          <w:p w:rsidR="003726AF" w:rsidRPr="00EF5AE5" w:rsidRDefault="003726AF" w:rsidP="003726AF">
            <w:pPr>
              <w:rPr>
                <w:rFonts w:cstheme="minorHAnsi"/>
                <w:lang w:val="en-GB"/>
              </w:rPr>
            </w:pPr>
            <w:r w:rsidRPr="00EF5AE5">
              <w:rPr>
                <w:rFonts w:cstheme="minorHAnsi"/>
                <w:lang w:val="en-GB"/>
              </w:rPr>
              <w:lastRenderedPageBreak/>
              <w:t>Relevant working experience and       attitude</w:t>
            </w:r>
          </w:p>
        </w:tc>
        <w:tc>
          <w:tcPr>
            <w:tcW w:w="1799" w:type="dxa"/>
            <w:gridSpan w:val="2"/>
          </w:tcPr>
          <w:p w:rsidR="003726AF" w:rsidRPr="00EF5AE5" w:rsidRDefault="003726AF" w:rsidP="003726AF">
            <w:pPr>
              <w:rPr>
                <w:rFonts w:cstheme="minorHAnsi"/>
                <w:lang w:val="en-GB"/>
              </w:rPr>
            </w:pPr>
            <w:r w:rsidRPr="00EF5AE5">
              <w:rPr>
                <w:rFonts w:cstheme="minorHAnsi"/>
                <w:lang w:val="en-GB"/>
              </w:rPr>
              <w:t xml:space="preserve">Acceptable </w:t>
            </w:r>
            <w:sdt>
              <w:sdtPr>
                <w:rPr>
                  <w:rFonts w:cstheme="minorHAnsi"/>
                  <w:lang w:val="en-GB"/>
                </w:rPr>
                <w:id w:val="572706649"/>
                <w14:checkbox>
                  <w14:checked w14:val="1"/>
                  <w14:checkedState w14:val="2612" w14:font="MS Gothic"/>
                  <w14:uncheckedState w14:val="2610" w14:font="MS Gothic"/>
                </w14:checkbox>
              </w:sdtPr>
              <w:sdtEndPr/>
              <w:sdtContent>
                <w:r w:rsidR="00667F3C">
                  <w:rPr>
                    <w:rFonts w:ascii="MS Gothic" w:eastAsia="MS Gothic" w:hAnsi="MS Gothic" w:cstheme="minorHAnsi" w:hint="eastAsia"/>
                    <w:lang w:val="en-GB"/>
                  </w:rPr>
                  <w:t>☒</w:t>
                </w:r>
              </w:sdtContent>
            </w:sdt>
          </w:p>
        </w:tc>
        <w:tc>
          <w:tcPr>
            <w:tcW w:w="1800" w:type="dxa"/>
          </w:tcPr>
          <w:p w:rsidR="003726AF" w:rsidRPr="00EF5AE5" w:rsidRDefault="003726AF" w:rsidP="003726AF">
            <w:pPr>
              <w:rPr>
                <w:rFonts w:cstheme="minorHAnsi"/>
                <w:lang w:val="en-GB"/>
              </w:rPr>
            </w:pPr>
            <w:r w:rsidRPr="00EF5AE5">
              <w:rPr>
                <w:rFonts w:cstheme="minorHAnsi"/>
                <w:lang w:val="en-GB"/>
              </w:rPr>
              <w:t xml:space="preserve">Unacceptable </w:t>
            </w:r>
            <w:sdt>
              <w:sdtPr>
                <w:rPr>
                  <w:rFonts w:cstheme="minorHAnsi"/>
                  <w:lang w:val="en-GB"/>
                </w:rPr>
                <w:id w:val="-69888900"/>
                <w14:checkbox>
                  <w14:checked w14:val="0"/>
                  <w14:checkedState w14:val="2612" w14:font="MS Gothic"/>
                  <w14:uncheckedState w14:val="2610" w14:font="MS Gothic"/>
                </w14:checkbox>
              </w:sdtPr>
              <w:sdtEndPr/>
              <w:sdtContent>
                <w:r w:rsidRPr="00EF5AE5">
                  <w:rPr>
                    <w:rFonts w:ascii="MS Gothic" w:eastAsia="MS Gothic" w:hAnsi="MS Gothic" w:cstheme="minorHAnsi" w:hint="eastAsia"/>
                    <w:lang w:val="en-GB"/>
                  </w:rPr>
                  <w:t>☐</w:t>
                </w:r>
              </w:sdtContent>
            </w:sdt>
          </w:p>
        </w:tc>
        <w:tc>
          <w:tcPr>
            <w:tcW w:w="1798" w:type="dxa"/>
            <w:gridSpan w:val="2"/>
          </w:tcPr>
          <w:p w:rsidR="003726AF" w:rsidRPr="00EF5AE5" w:rsidRDefault="003726AF" w:rsidP="003726AF">
            <w:pPr>
              <w:rPr>
                <w:rFonts w:cstheme="minorHAnsi"/>
                <w:lang w:val="en-GB"/>
              </w:rPr>
            </w:pPr>
            <w:r w:rsidRPr="00EF5AE5">
              <w:rPr>
                <w:rFonts w:cstheme="minorHAnsi"/>
                <w:lang w:val="en-GB"/>
              </w:rPr>
              <w:t xml:space="preserve">Acceptable </w:t>
            </w:r>
            <w:sdt>
              <w:sdtPr>
                <w:rPr>
                  <w:rFonts w:cstheme="minorHAnsi"/>
                  <w:lang w:val="en-GB"/>
                </w:rPr>
                <w:id w:val="-1200544736"/>
                <w14:checkbox>
                  <w14:checked w14:val="0"/>
                  <w14:checkedState w14:val="2612" w14:font="MS Gothic"/>
                  <w14:uncheckedState w14:val="2610" w14:font="MS Gothic"/>
                </w14:checkbox>
              </w:sdtPr>
              <w:sdtEndPr/>
              <w:sdtContent>
                <w:r w:rsidRPr="00EF5AE5">
                  <w:rPr>
                    <w:rFonts w:ascii="Segoe UI Symbol" w:eastAsia="MS Gothic" w:hAnsi="Segoe UI Symbol" w:cs="Segoe UI Symbol"/>
                    <w:lang w:val="en-GB"/>
                  </w:rPr>
                  <w:t>☐</w:t>
                </w:r>
              </w:sdtContent>
            </w:sdt>
          </w:p>
        </w:tc>
        <w:tc>
          <w:tcPr>
            <w:tcW w:w="1799" w:type="dxa"/>
          </w:tcPr>
          <w:p w:rsidR="003726AF" w:rsidRPr="00EF5AE5" w:rsidRDefault="003726AF" w:rsidP="003726AF">
            <w:pPr>
              <w:rPr>
                <w:rFonts w:cstheme="minorHAnsi"/>
                <w:lang w:val="en-GB"/>
              </w:rPr>
            </w:pPr>
            <w:r w:rsidRPr="00EF5AE5">
              <w:rPr>
                <w:rFonts w:cstheme="minorHAnsi"/>
                <w:lang w:val="en-GB"/>
              </w:rPr>
              <w:t xml:space="preserve">Unacceptable </w:t>
            </w:r>
            <w:sdt>
              <w:sdtPr>
                <w:rPr>
                  <w:rFonts w:cstheme="minorHAnsi"/>
                  <w:lang w:val="en-GB"/>
                </w:rPr>
                <w:id w:val="670759530"/>
                <w14:checkbox>
                  <w14:checked w14:val="0"/>
                  <w14:checkedState w14:val="2612" w14:font="MS Gothic"/>
                  <w14:uncheckedState w14:val="2610" w14:font="MS Gothic"/>
                </w14:checkbox>
              </w:sdtPr>
              <w:sdtEndPr/>
              <w:sdtContent>
                <w:r w:rsidRPr="00EF5AE5">
                  <w:rPr>
                    <w:rFonts w:ascii="Segoe UI Symbol" w:eastAsia="MS Gothic" w:hAnsi="Segoe UI Symbol" w:cs="Segoe UI Symbol"/>
                    <w:lang w:val="en-GB"/>
                  </w:rPr>
                  <w:t>☐</w:t>
                </w:r>
              </w:sdtContent>
            </w:sdt>
          </w:p>
        </w:tc>
      </w:tr>
    </w:tbl>
    <w:p w:rsidR="002F6936" w:rsidRPr="007C03D4" w:rsidRDefault="002F6936" w:rsidP="007744C8">
      <w:pPr>
        <w:spacing w:after="0"/>
        <w:rPr>
          <w:rFonts w:cstheme="minorHAnsi"/>
          <w:lang w:val="en-GB"/>
        </w:rPr>
      </w:pPr>
    </w:p>
    <w:tbl>
      <w:tblPr>
        <w:tblStyle w:val="TableGrid"/>
        <w:tblW w:w="0" w:type="auto"/>
        <w:tblLook w:val="04A0" w:firstRow="1" w:lastRow="0" w:firstColumn="1" w:lastColumn="0" w:noHBand="0" w:noVBand="1"/>
      </w:tblPr>
      <w:tblGrid>
        <w:gridCol w:w="535"/>
        <w:gridCol w:w="7110"/>
        <w:gridCol w:w="3145"/>
      </w:tblGrid>
      <w:tr w:rsidR="0049119E" w:rsidRPr="007C03D4" w:rsidTr="00047C25">
        <w:tc>
          <w:tcPr>
            <w:tcW w:w="10790" w:type="dxa"/>
            <w:gridSpan w:val="3"/>
            <w:shd w:val="clear" w:color="auto" w:fill="DEEAF6" w:themeFill="accent1" w:themeFillTint="33"/>
          </w:tcPr>
          <w:p w:rsidR="0049119E" w:rsidRPr="007C03D4" w:rsidRDefault="007F59D6" w:rsidP="007F59D6">
            <w:pPr>
              <w:rPr>
                <w:rFonts w:cstheme="minorHAnsi"/>
                <w:b/>
                <w:lang w:val="en-GB"/>
              </w:rPr>
            </w:pPr>
            <w:r>
              <w:rPr>
                <w:rFonts w:cstheme="minorHAnsi"/>
                <w:b/>
                <w:lang w:val="en-GB"/>
              </w:rPr>
              <w:t xml:space="preserve">                                                  </w:t>
            </w:r>
            <w:r w:rsidR="0050643A">
              <w:rPr>
                <w:rFonts w:cstheme="minorHAnsi"/>
                <w:b/>
                <w:lang w:val="en-GB"/>
              </w:rPr>
              <w:t xml:space="preserve"> </w:t>
            </w:r>
            <w:r w:rsidR="0049119E" w:rsidRPr="007C03D4">
              <w:rPr>
                <w:rFonts w:cstheme="minorHAnsi"/>
                <w:b/>
                <w:lang w:val="en-GB"/>
              </w:rPr>
              <w:t xml:space="preserve">PHASE </w:t>
            </w:r>
            <w:proofErr w:type="gramStart"/>
            <w:r w:rsidR="0049119E">
              <w:rPr>
                <w:rFonts w:cstheme="minorHAnsi"/>
                <w:b/>
                <w:lang w:val="en-GB"/>
              </w:rPr>
              <w:t xml:space="preserve">III </w:t>
            </w:r>
            <w:r w:rsidR="0049119E" w:rsidRPr="007C03D4">
              <w:rPr>
                <w:rFonts w:cstheme="minorHAnsi"/>
                <w:b/>
                <w:lang w:val="en-GB"/>
              </w:rPr>
              <w:t>:</w:t>
            </w:r>
            <w:proofErr w:type="gramEnd"/>
            <w:r w:rsidR="0049119E" w:rsidRPr="007C03D4">
              <w:rPr>
                <w:rFonts w:cstheme="minorHAnsi"/>
                <w:b/>
                <w:lang w:val="en-GB"/>
              </w:rPr>
              <w:t xml:space="preserve"> Specific </w:t>
            </w:r>
            <w:r w:rsidR="0049119E">
              <w:rPr>
                <w:rFonts w:cstheme="minorHAnsi"/>
                <w:b/>
                <w:lang w:val="en-GB"/>
              </w:rPr>
              <w:t>Q</w:t>
            </w:r>
            <w:r w:rsidR="0049119E" w:rsidRPr="007C03D4">
              <w:rPr>
                <w:rFonts w:cstheme="minorHAnsi"/>
                <w:b/>
                <w:lang w:val="en-GB"/>
              </w:rPr>
              <w:t>uestions</w:t>
            </w:r>
          </w:p>
        </w:tc>
      </w:tr>
      <w:tr w:rsidR="0049119E" w:rsidRPr="007C03D4" w:rsidTr="00F6501D">
        <w:tc>
          <w:tcPr>
            <w:tcW w:w="7645" w:type="dxa"/>
            <w:gridSpan w:val="2"/>
            <w:shd w:val="clear" w:color="auto" w:fill="DEEAF6" w:themeFill="accent1" w:themeFillTint="33"/>
          </w:tcPr>
          <w:p w:rsidR="0049119E" w:rsidRPr="007C03D4" w:rsidRDefault="0049119E" w:rsidP="007C346D">
            <w:pPr>
              <w:ind w:right="-288"/>
              <w:jc w:val="center"/>
              <w:rPr>
                <w:rFonts w:cstheme="minorHAnsi"/>
                <w:b/>
                <w:bCs/>
                <w:lang w:val="en-GB"/>
              </w:rPr>
            </w:pPr>
            <w:r w:rsidRPr="007C03D4">
              <w:rPr>
                <w:rFonts w:cstheme="minorHAnsi"/>
                <w:b/>
                <w:bCs/>
                <w:lang w:val="en-GB"/>
              </w:rPr>
              <w:t>Subject</w:t>
            </w:r>
          </w:p>
        </w:tc>
        <w:tc>
          <w:tcPr>
            <w:tcW w:w="3145" w:type="dxa"/>
            <w:shd w:val="clear" w:color="auto" w:fill="DEEAF6" w:themeFill="accent1" w:themeFillTint="33"/>
            <w:vAlign w:val="center"/>
          </w:tcPr>
          <w:p w:rsidR="0049119E" w:rsidRPr="007C03D4" w:rsidRDefault="0049119E" w:rsidP="007C346D">
            <w:pPr>
              <w:ind w:right="-288"/>
              <w:jc w:val="center"/>
              <w:rPr>
                <w:rFonts w:cstheme="minorHAnsi"/>
                <w:b/>
                <w:bCs/>
                <w:lang w:val="en-GB"/>
              </w:rPr>
            </w:pPr>
            <w:r w:rsidRPr="007C03D4">
              <w:rPr>
                <w:rFonts w:cstheme="minorHAnsi"/>
                <w:b/>
                <w:bCs/>
                <w:lang w:val="en-GB"/>
              </w:rPr>
              <w:t>Assessment</w:t>
            </w:r>
          </w:p>
        </w:tc>
      </w:tr>
      <w:tr w:rsidR="0049119E" w:rsidRPr="0096222F" w:rsidTr="006E0BFD">
        <w:trPr>
          <w:trHeight w:val="386"/>
        </w:trPr>
        <w:tc>
          <w:tcPr>
            <w:tcW w:w="535" w:type="dxa"/>
          </w:tcPr>
          <w:p w:rsidR="0049119E" w:rsidRPr="0096222F" w:rsidRDefault="0049119E" w:rsidP="0049119E">
            <w:pPr>
              <w:ind w:left="-112"/>
              <w:jc w:val="center"/>
              <w:rPr>
                <w:rFonts w:cstheme="minorHAnsi"/>
              </w:rPr>
            </w:pPr>
            <w:r w:rsidRPr="0096222F">
              <w:rPr>
                <w:rFonts w:cstheme="minorHAnsi"/>
              </w:rPr>
              <w:t>1</w:t>
            </w:r>
          </w:p>
        </w:tc>
        <w:tc>
          <w:tcPr>
            <w:tcW w:w="7110" w:type="dxa"/>
          </w:tcPr>
          <w:p w:rsidR="0049119E" w:rsidRPr="0096222F" w:rsidRDefault="0049119E" w:rsidP="0049119E">
            <w:pPr>
              <w:ind w:right="-288"/>
              <w:rPr>
                <w:rFonts w:cstheme="minorHAnsi"/>
                <w:b/>
                <w:bCs/>
                <w:lang w:val="en-GB"/>
              </w:rPr>
            </w:pPr>
            <w:proofErr w:type="spellStart"/>
            <w:r w:rsidRPr="0096222F">
              <w:rPr>
                <w:rFonts w:cstheme="minorHAnsi"/>
                <w:b/>
                <w:bCs/>
                <w:lang w:val="en-GB"/>
              </w:rPr>
              <w:t>Self Introduction</w:t>
            </w:r>
            <w:proofErr w:type="spellEnd"/>
          </w:p>
        </w:tc>
        <w:tc>
          <w:tcPr>
            <w:tcW w:w="3145" w:type="dxa"/>
            <w:vAlign w:val="center"/>
          </w:tcPr>
          <w:p w:rsidR="0049119E" w:rsidRPr="0096222F" w:rsidRDefault="0049119E" w:rsidP="0049119E">
            <w:pPr>
              <w:ind w:right="-288"/>
              <w:rPr>
                <w:rFonts w:cstheme="minorHAnsi"/>
              </w:rPr>
            </w:pPr>
            <w:r w:rsidRPr="0096222F">
              <w:rPr>
                <w:rFonts w:cstheme="minorHAnsi"/>
                <w:lang w:val="en-GB"/>
              </w:rPr>
              <w:t xml:space="preserve">Satisfactory </w:t>
            </w:r>
            <w:sdt>
              <w:sdtPr>
                <w:rPr>
                  <w:rFonts w:cstheme="minorHAnsi"/>
                  <w:lang w:val="en-GB"/>
                </w:rPr>
                <w:id w:val="-498959734"/>
                <w14:checkbox>
                  <w14:checked w14:val="0"/>
                  <w14:checkedState w14:val="2612" w14:font="MS Gothic"/>
                  <w14:uncheckedState w14:val="2610" w14:font="MS Gothic"/>
                </w14:checkbox>
              </w:sdtPr>
              <w:sdtContent>
                <w:r w:rsidRPr="0096222F">
                  <w:rPr>
                    <w:rFonts w:ascii="Segoe UI Symbol" w:eastAsia="MS Gothic" w:hAnsi="Segoe UI Symbol" w:cs="Segoe UI Symbol"/>
                    <w:lang w:val="en-GB"/>
                  </w:rPr>
                  <w:t>☐</w:t>
                </w:r>
              </w:sdtContent>
            </w:sdt>
            <w:r w:rsidRPr="0096222F">
              <w:rPr>
                <w:rFonts w:cstheme="minorHAnsi"/>
                <w:lang w:val="en-GB"/>
              </w:rPr>
              <w:t xml:space="preserve">  Unsatisfactory </w:t>
            </w:r>
            <w:sdt>
              <w:sdtPr>
                <w:rPr>
                  <w:rFonts w:cstheme="minorHAnsi"/>
                  <w:lang w:val="en-GB"/>
                </w:rPr>
                <w:id w:val="1755712663"/>
                <w14:checkbox>
                  <w14:checked w14:val="0"/>
                  <w14:checkedState w14:val="2612" w14:font="MS Gothic"/>
                  <w14:uncheckedState w14:val="2610" w14:font="MS Gothic"/>
                </w14:checkbox>
              </w:sdtPr>
              <w:sdtContent>
                <w:r w:rsidRPr="0096222F">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2</w:t>
            </w:r>
          </w:p>
        </w:tc>
        <w:tc>
          <w:tcPr>
            <w:tcW w:w="7110" w:type="dxa"/>
          </w:tcPr>
          <w:p w:rsidR="0049119E" w:rsidRPr="00667F3C" w:rsidRDefault="0049119E" w:rsidP="0049119E">
            <w:pPr>
              <w:rPr>
                <w:rFonts w:cstheme="minorHAnsi"/>
                <w:b/>
                <w:bCs/>
              </w:rPr>
            </w:pPr>
            <w:r w:rsidRPr="00667F3C">
              <w:rPr>
                <w:rFonts w:cstheme="minorHAnsi"/>
                <w:b/>
                <w:bCs/>
              </w:rPr>
              <w:t>Regulatory Requirements and Industry Best Practices:</w:t>
            </w:r>
            <w:r w:rsidRPr="00667F3C">
              <w:rPr>
                <w:rFonts w:cstheme="minorHAnsi"/>
              </w:rPr>
              <w:t xml:space="preserve"> How would you ensure the airline's QMS fully aligns with the latest Civil Aviation Regulations (CARs) pertaining to quality management and safety, while also incorporating industry best practices (e.g., ISO 9001)?</w:t>
            </w:r>
          </w:p>
        </w:tc>
        <w:tc>
          <w:tcPr>
            <w:tcW w:w="3145" w:type="dxa"/>
            <w:vAlign w:val="center"/>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355852764"/>
                <w14:checkbox>
                  <w14:checked w14:val="0"/>
                  <w14:checkedState w14:val="2612" w14:font="MS Gothic"/>
                  <w14:uncheckedState w14:val="2610" w14:font="MS Gothic"/>
                </w14:checkbox>
              </w:sdtPr>
              <w:sdtContent>
                <w:r w:rsidRPr="002D51CB">
                  <w:rPr>
                    <w:rFonts w:ascii="MS Gothic" w:eastAsia="MS Gothic" w:hAnsi="MS Gothic" w:cstheme="minorHAnsi" w:hint="eastAsia"/>
                    <w:lang w:val="en-GB"/>
                  </w:rPr>
                  <w:t>☐</w:t>
                </w:r>
              </w:sdtContent>
            </w:sdt>
            <w:r w:rsidRPr="002D51CB">
              <w:rPr>
                <w:rFonts w:cstheme="minorHAnsi"/>
                <w:lang w:val="en-GB"/>
              </w:rPr>
              <w:t xml:space="preserve">           Failed </w:t>
            </w:r>
            <w:sdt>
              <w:sdtPr>
                <w:rPr>
                  <w:rFonts w:cstheme="minorHAnsi"/>
                  <w:lang w:val="en-GB"/>
                </w:rPr>
                <w:id w:val="679938518"/>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3</w:t>
            </w:r>
          </w:p>
        </w:tc>
        <w:tc>
          <w:tcPr>
            <w:tcW w:w="7110" w:type="dxa"/>
          </w:tcPr>
          <w:p w:rsidR="0049119E" w:rsidRPr="00667F3C" w:rsidRDefault="0049119E" w:rsidP="0049119E">
            <w:pPr>
              <w:ind w:right="-288"/>
              <w:rPr>
                <w:rFonts w:cstheme="minorHAnsi"/>
                <w:b/>
                <w:bCs/>
                <w:lang w:val="en-GB"/>
              </w:rPr>
            </w:pPr>
            <w:r w:rsidRPr="00667F3C">
              <w:rPr>
                <w:rFonts w:cstheme="minorHAnsi"/>
                <w:b/>
                <w:bCs/>
                <w:lang w:val="en-GB"/>
              </w:rPr>
              <w:t xml:space="preserve">QMS Development and Implementation: </w:t>
            </w:r>
            <w:r w:rsidRPr="00667F3C">
              <w:rPr>
                <w:rFonts w:cstheme="minorHAnsi"/>
                <w:lang w:val="en-GB"/>
              </w:rPr>
              <w:t>Outline your approach to developing and implementing a comprehensive QMS for our airline, considering our specific operational structure and safety goals.</w:t>
            </w:r>
          </w:p>
        </w:tc>
        <w:tc>
          <w:tcPr>
            <w:tcW w:w="3145" w:type="dxa"/>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330062595"/>
                <w14:checkbox>
                  <w14:checked w14:val="0"/>
                  <w14:checkedState w14:val="2612" w14:font="MS Gothic"/>
                  <w14:uncheckedState w14:val="2610" w14:font="MS Gothic"/>
                </w14:checkbox>
              </w:sdtPr>
              <w:sdtContent>
                <w:r w:rsidRPr="002D51CB">
                  <w:rPr>
                    <w:rFonts w:ascii="MS Gothic" w:eastAsia="MS Gothic" w:hAnsi="MS Gothic" w:cstheme="minorHAnsi" w:hint="eastAsia"/>
                    <w:lang w:val="en-GB"/>
                  </w:rPr>
                  <w:t>☐</w:t>
                </w:r>
              </w:sdtContent>
            </w:sdt>
            <w:r w:rsidRPr="002D51CB">
              <w:rPr>
                <w:rFonts w:cstheme="minorHAnsi"/>
                <w:lang w:val="en-GB"/>
              </w:rPr>
              <w:t xml:space="preserve">           Failed </w:t>
            </w:r>
            <w:sdt>
              <w:sdtPr>
                <w:rPr>
                  <w:rFonts w:cstheme="minorHAnsi"/>
                  <w:lang w:val="en-GB"/>
                </w:rPr>
                <w:id w:val="-853881873"/>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4</w:t>
            </w:r>
          </w:p>
        </w:tc>
        <w:tc>
          <w:tcPr>
            <w:tcW w:w="7110" w:type="dxa"/>
          </w:tcPr>
          <w:p w:rsidR="0049119E" w:rsidRPr="00667F3C" w:rsidRDefault="0049119E" w:rsidP="0049119E">
            <w:pPr>
              <w:ind w:right="-288"/>
              <w:rPr>
                <w:rFonts w:cstheme="minorHAnsi"/>
                <w:lang w:val="en-GB"/>
              </w:rPr>
            </w:pPr>
            <w:r w:rsidRPr="00667F3C">
              <w:rPr>
                <w:rFonts w:cstheme="minorHAnsi"/>
                <w:b/>
                <w:bCs/>
                <w:lang w:val="en-GB"/>
              </w:rPr>
              <w:t>Internal Auditing:</w:t>
            </w:r>
            <w:r w:rsidRPr="00667F3C">
              <w:rPr>
                <w:rFonts w:cstheme="minorHAnsi"/>
                <w:lang w:val="en-GB"/>
              </w:rPr>
              <w:t xml:space="preserve"> Describe your experience in conducting internal audits of a QMS within an airline environment. How would you ensure the effectiveness and objectivity of internal audits?</w:t>
            </w:r>
          </w:p>
        </w:tc>
        <w:tc>
          <w:tcPr>
            <w:tcW w:w="3145" w:type="dxa"/>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1684965118"/>
                <w14:checkbox>
                  <w14:checked w14:val="0"/>
                  <w14:checkedState w14:val="2612" w14:font="MS Gothic"/>
                  <w14:uncheckedState w14:val="2610" w14:font="MS Gothic"/>
                </w14:checkbox>
              </w:sdtPr>
              <w:sdtContent>
                <w:r w:rsidRPr="002D51CB">
                  <w:rPr>
                    <w:rFonts w:ascii="MS Gothic" w:eastAsia="MS Gothic" w:hAnsi="MS Gothic" w:cstheme="minorHAnsi" w:hint="eastAsia"/>
                    <w:lang w:val="en-GB"/>
                  </w:rPr>
                  <w:t>☐</w:t>
                </w:r>
              </w:sdtContent>
            </w:sdt>
            <w:r w:rsidRPr="002D51CB">
              <w:rPr>
                <w:rFonts w:cstheme="minorHAnsi"/>
                <w:lang w:val="en-GB"/>
              </w:rPr>
              <w:t xml:space="preserve">           Failed </w:t>
            </w:r>
            <w:sdt>
              <w:sdtPr>
                <w:rPr>
                  <w:rFonts w:cstheme="minorHAnsi"/>
                  <w:lang w:val="en-GB"/>
                </w:rPr>
                <w:id w:val="-1593764474"/>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5</w:t>
            </w:r>
          </w:p>
        </w:tc>
        <w:tc>
          <w:tcPr>
            <w:tcW w:w="7110" w:type="dxa"/>
          </w:tcPr>
          <w:p w:rsidR="0049119E" w:rsidRPr="00667F3C" w:rsidRDefault="0049119E" w:rsidP="0049119E">
            <w:pPr>
              <w:ind w:right="-288"/>
              <w:rPr>
                <w:rFonts w:cstheme="minorHAnsi"/>
                <w:b/>
                <w:bCs/>
              </w:rPr>
            </w:pPr>
            <w:r w:rsidRPr="00667F3C">
              <w:rPr>
                <w:rFonts w:cstheme="minorHAnsi"/>
                <w:b/>
                <w:bCs/>
              </w:rPr>
              <w:t xml:space="preserve">Non-conformance and Corrective Action: </w:t>
            </w:r>
            <w:r w:rsidRPr="00667F3C">
              <w:rPr>
                <w:rFonts w:cstheme="minorHAnsi"/>
              </w:rPr>
              <w:t>Explain your process for identifying non-conformances within the QMS, investigating root causes, and implementing effective corrective actions to prevent recurrence.</w:t>
            </w:r>
          </w:p>
        </w:tc>
        <w:tc>
          <w:tcPr>
            <w:tcW w:w="3145" w:type="dxa"/>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294442934"/>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r w:rsidRPr="002D51CB">
              <w:rPr>
                <w:rFonts w:cstheme="minorHAnsi"/>
                <w:lang w:val="en-GB"/>
              </w:rPr>
              <w:t xml:space="preserve">           Failed </w:t>
            </w:r>
            <w:sdt>
              <w:sdtPr>
                <w:rPr>
                  <w:rFonts w:cstheme="minorHAnsi"/>
                  <w:lang w:val="en-GB"/>
                </w:rPr>
                <w:id w:val="-161086227"/>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6</w:t>
            </w:r>
          </w:p>
        </w:tc>
        <w:tc>
          <w:tcPr>
            <w:tcW w:w="7110" w:type="dxa"/>
          </w:tcPr>
          <w:p w:rsidR="0049119E" w:rsidRPr="00667F3C" w:rsidRDefault="0049119E" w:rsidP="0049119E">
            <w:pPr>
              <w:ind w:right="-288"/>
              <w:rPr>
                <w:rFonts w:cstheme="minorHAnsi"/>
                <w:b/>
                <w:bCs/>
                <w:lang w:val="en-GB"/>
              </w:rPr>
            </w:pPr>
            <w:r w:rsidRPr="00667F3C">
              <w:rPr>
                <w:rFonts w:cstheme="minorHAnsi"/>
                <w:b/>
                <w:bCs/>
                <w:lang w:val="en-GB"/>
              </w:rPr>
              <w:t xml:space="preserve">Continuous Improvement: </w:t>
            </w:r>
            <w:r w:rsidRPr="00667F3C">
              <w:rPr>
                <w:rFonts w:cstheme="minorHAnsi"/>
                <w:lang w:val="en-GB"/>
              </w:rPr>
              <w:t>How would you utilize the QMS to promote a culture of continuous improvement within the airline, identifying opportunities for enhancing safety and operational performance?</w:t>
            </w:r>
          </w:p>
        </w:tc>
        <w:tc>
          <w:tcPr>
            <w:tcW w:w="3145" w:type="dxa"/>
            <w:vAlign w:val="center"/>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1455759221"/>
                <w14:checkbox>
                  <w14:checked w14:val="0"/>
                  <w14:checkedState w14:val="2612" w14:font="MS Gothic"/>
                  <w14:uncheckedState w14:val="2610" w14:font="MS Gothic"/>
                </w14:checkbox>
              </w:sdtPr>
              <w:sdtContent>
                <w:r w:rsidRPr="002D51CB">
                  <w:rPr>
                    <w:rFonts w:ascii="MS Gothic" w:eastAsia="MS Gothic" w:hAnsi="MS Gothic" w:cstheme="minorHAnsi" w:hint="eastAsia"/>
                    <w:lang w:val="en-GB"/>
                  </w:rPr>
                  <w:t>☐</w:t>
                </w:r>
              </w:sdtContent>
            </w:sdt>
            <w:r w:rsidRPr="002D51CB">
              <w:rPr>
                <w:rFonts w:cstheme="minorHAnsi"/>
                <w:lang w:val="en-GB"/>
              </w:rPr>
              <w:t xml:space="preserve">           Failed </w:t>
            </w:r>
            <w:sdt>
              <w:sdtPr>
                <w:rPr>
                  <w:rFonts w:cstheme="minorHAnsi"/>
                  <w:lang w:val="en-GB"/>
                </w:rPr>
                <w:id w:val="169615340"/>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7</w:t>
            </w:r>
          </w:p>
        </w:tc>
        <w:tc>
          <w:tcPr>
            <w:tcW w:w="7110" w:type="dxa"/>
          </w:tcPr>
          <w:p w:rsidR="0049119E" w:rsidRPr="00667F3C" w:rsidRDefault="0049119E" w:rsidP="0049119E">
            <w:pPr>
              <w:ind w:right="-288"/>
              <w:rPr>
                <w:rFonts w:cstheme="minorHAnsi"/>
              </w:rPr>
            </w:pPr>
            <w:r w:rsidRPr="00667F3C">
              <w:rPr>
                <w:rFonts w:cstheme="minorHAnsi"/>
                <w:b/>
                <w:bCs/>
              </w:rPr>
              <w:t>Data Analysis and Reporting:</w:t>
            </w:r>
            <w:r w:rsidRPr="00667F3C">
              <w:rPr>
                <w:rFonts w:cstheme="minorHAnsi"/>
              </w:rPr>
              <w:t xml:space="preserve"> Describe your strategies for analyzing safety and quality performance data generated by the QMS. How would you translate this data into actionable insights for management?</w:t>
            </w:r>
          </w:p>
        </w:tc>
        <w:tc>
          <w:tcPr>
            <w:tcW w:w="3145" w:type="dxa"/>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40748460"/>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r w:rsidRPr="002D51CB">
              <w:rPr>
                <w:rFonts w:cstheme="minorHAnsi"/>
                <w:lang w:val="en-GB"/>
              </w:rPr>
              <w:t xml:space="preserve">           Failed </w:t>
            </w:r>
            <w:sdt>
              <w:sdtPr>
                <w:rPr>
                  <w:rFonts w:cstheme="minorHAnsi"/>
                  <w:lang w:val="en-GB"/>
                </w:rPr>
                <w:id w:val="-310184532"/>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c>
          <w:tcPr>
            <w:tcW w:w="535" w:type="dxa"/>
          </w:tcPr>
          <w:p w:rsidR="0049119E" w:rsidRPr="0096222F" w:rsidRDefault="0049119E" w:rsidP="0049119E">
            <w:pPr>
              <w:ind w:left="-112"/>
              <w:jc w:val="center"/>
              <w:rPr>
                <w:rFonts w:cstheme="minorHAnsi"/>
              </w:rPr>
            </w:pPr>
            <w:r w:rsidRPr="0096222F">
              <w:rPr>
                <w:rFonts w:cstheme="minorHAnsi"/>
              </w:rPr>
              <w:t>8</w:t>
            </w:r>
          </w:p>
        </w:tc>
        <w:tc>
          <w:tcPr>
            <w:tcW w:w="7110" w:type="dxa"/>
          </w:tcPr>
          <w:p w:rsidR="0049119E" w:rsidRPr="00667F3C" w:rsidRDefault="0049119E" w:rsidP="0049119E">
            <w:pPr>
              <w:rPr>
                <w:rFonts w:cstheme="minorHAnsi"/>
                <w:lang w:val="en-GB"/>
              </w:rPr>
            </w:pPr>
            <w:r w:rsidRPr="00667F3C">
              <w:rPr>
                <w:rFonts w:cstheme="minorHAnsi"/>
                <w:b/>
                <w:bCs/>
                <w:lang w:val="en-GB"/>
              </w:rPr>
              <w:t>Communication and Collaboration:</w:t>
            </w:r>
            <w:r w:rsidRPr="00667F3C">
              <w:rPr>
                <w:rFonts w:cstheme="minorHAnsi"/>
                <w:lang w:val="en-GB"/>
              </w:rPr>
              <w:t xml:space="preserve"> How would you effectively communicate the importance of the QMS and its role in safety to all levels of the airline, fostering collaboration across departments?</w:t>
            </w:r>
          </w:p>
        </w:tc>
        <w:tc>
          <w:tcPr>
            <w:tcW w:w="3145" w:type="dxa"/>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1105930129"/>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r w:rsidRPr="002D51CB">
              <w:rPr>
                <w:rFonts w:cstheme="minorHAnsi"/>
                <w:lang w:val="en-GB"/>
              </w:rPr>
              <w:t xml:space="preserve">           Failed </w:t>
            </w:r>
            <w:sdt>
              <w:sdtPr>
                <w:rPr>
                  <w:rFonts w:cstheme="minorHAnsi"/>
                  <w:lang w:val="en-GB"/>
                </w:rPr>
                <w:id w:val="1161824854"/>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r w:rsidR="0049119E" w:rsidRPr="007C03D4" w:rsidTr="006E0BFD">
        <w:trPr>
          <w:trHeight w:val="305"/>
        </w:trPr>
        <w:tc>
          <w:tcPr>
            <w:tcW w:w="535" w:type="dxa"/>
          </w:tcPr>
          <w:p w:rsidR="0049119E" w:rsidRPr="0096222F" w:rsidRDefault="0049119E" w:rsidP="0049119E">
            <w:pPr>
              <w:spacing w:before="100" w:beforeAutospacing="1" w:after="100" w:afterAutospacing="1"/>
              <w:ind w:left="-112"/>
              <w:jc w:val="center"/>
              <w:rPr>
                <w:rFonts w:cstheme="minorHAnsi"/>
                <w:lang w:val="en-GB"/>
              </w:rPr>
            </w:pPr>
            <w:r w:rsidRPr="0096222F">
              <w:rPr>
                <w:rFonts w:cstheme="minorHAnsi"/>
                <w:lang w:val="en-GB"/>
              </w:rPr>
              <w:t>9</w:t>
            </w:r>
          </w:p>
        </w:tc>
        <w:tc>
          <w:tcPr>
            <w:tcW w:w="7110" w:type="dxa"/>
          </w:tcPr>
          <w:p w:rsidR="0049119E" w:rsidRPr="00667F3C" w:rsidRDefault="0049119E" w:rsidP="0049119E">
            <w:pPr>
              <w:spacing w:before="100" w:beforeAutospacing="1" w:after="100" w:afterAutospacing="1"/>
              <w:rPr>
                <w:rFonts w:cstheme="minorHAnsi"/>
                <w:lang w:val="en-GB"/>
              </w:rPr>
            </w:pPr>
            <w:r w:rsidRPr="00667F3C">
              <w:rPr>
                <w:rFonts w:cstheme="minorHAnsi"/>
                <w:lang w:val="en-GB"/>
              </w:rPr>
              <w:t>8</w:t>
            </w:r>
            <w:r w:rsidRPr="00667F3C">
              <w:rPr>
                <w:rFonts w:cstheme="minorHAnsi"/>
                <w:b/>
                <w:bCs/>
                <w:lang w:val="en-GB"/>
              </w:rPr>
              <w:t>. Regulatory Interface:</w:t>
            </w:r>
            <w:r w:rsidRPr="00667F3C">
              <w:rPr>
                <w:rFonts w:cstheme="minorHAnsi"/>
                <w:lang w:val="en-GB"/>
              </w:rPr>
              <w:t xml:space="preserve"> Explain your understanding of how the QMS interacts with the airline's Safety Management System (SMS). How would you ensure a seamless exchange of information and ensure both systems work cohesively toward safety goals?</w:t>
            </w:r>
          </w:p>
        </w:tc>
        <w:tc>
          <w:tcPr>
            <w:tcW w:w="3145" w:type="dxa"/>
          </w:tcPr>
          <w:p w:rsidR="0049119E" w:rsidRPr="002D51CB" w:rsidRDefault="0049119E" w:rsidP="0049119E">
            <w:pPr>
              <w:ind w:right="-288"/>
              <w:jc w:val="center"/>
              <w:rPr>
                <w:rFonts w:cstheme="minorHAnsi"/>
              </w:rPr>
            </w:pPr>
            <w:r w:rsidRPr="002D51CB">
              <w:rPr>
                <w:rFonts w:cstheme="minorHAnsi"/>
                <w:lang w:val="en-GB"/>
              </w:rPr>
              <w:t xml:space="preserve">Passed </w:t>
            </w:r>
            <w:sdt>
              <w:sdtPr>
                <w:rPr>
                  <w:rFonts w:cstheme="minorHAnsi"/>
                  <w:lang w:val="en-GB"/>
                </w:rPr>
                <w:id w:val="-762837270"/>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r w:rsidRPr="002D51CB">
              <w:rPr>
                <w:rFonts w:cstheme="minorHAnsi"/>
                <w:lang w:val="en-GB"/>
              </w:rPr>
              <w:t xml:space="preserve">           Failed </w:t>
            </w:r>
            <w:sdt>
              <w:sdtPr>
                <w:rPr>
                  <w:rFonts w:cstheme="minorHAnsi"/>
                  <w:lang w:val="en-GB"/>
                </w:rPr>
                <w:id w:val="-1825274778"/>
                <w14:checkbox>
                  <w14:checked w14:val="0"/>
                  <w14:checkedState w14:val="2612" w14:font="MS Gothic"/>
                  <w14:uncheckedState w14:val="2610" w14:font="MS Gothic"/>
                </w14:checkbox>
              </w:sdtPr>
              <w:sdtContent>
                <w:r w:rsidRPr="002D51CB">
                  <w:rPr>
                    <w:rFonts w:ascii="Segoe UI Symbol" w:eastAsia="MS Gothic" w:hAnsi="Segoe UI Symbol" w:cs="Segoe UI Symbol"/>
                    <w:lang w:val="en-GB"/>
                  </w:rPr>
                  <w:t>☐</w:t>
                </w:r>
              </w:sdtContent>
            </w:sdt>
          </w:p>
        </w:tc>
      </w:tr>
    </w:tbl>
    <w:p w:rsidR="002F6936" w:rsidRDefault="002F6936" w:rsidP="007C03D4">
      <w:pPr>
        <w:spacing w:after="0"/>
        <w:rPr>
          <w:rFonts w:cstheme="minorHAnsi"/>
          <w:lang w:val="en-GB"/>
        </w:rPr>
      </w:pPr>
    </w:p>
    <w:tbl>
      <w:tblPr>
        <w:tblStyle w:val="TableGrid"/>
        <w:tblW w:w="0" w:type="auto"/>
        <w:tblLook w:val="04A0" w:firstRow="1" w:lastRow="0" w:firstColumn="1" w:lastColumn="0" w:noHBand="0" w:noVBand="1"/>
      </w:tblPr>
      <w:tblGrid>
        <w:gridCol w:w="10790"/>
      </w:tblGrid>
      <w:tr w:rsidR="00BC42A6" w:rsidRPr="007B580F" w:rsidTr="00372559">
        <w:tc>
          <w:tcPr>
            <w:tcW w:w="10790" w:type="dxa"/>
            <w:shd w:val="clear" w:color="auto" w:fill="DEEAF6" w:themeFill="accent1" w:themeFillTint="33"/>
          </w:tcPr>
          <w:p w:rsidR="00BC42A6" w:rsidRPr="007B580F" w:rsidRDefault="00BC42A6" w:rsidP="00372559">
            <w:pPr>
              <w:jc w:val="center"/>
              <w:rPr>
                <w:rFonts w:cstheme="minorHAnsi"/>
                <w:b/>
                <w:bCs/>
                <w:sz w:val="16"/>
                <w:szCs w:val="16"/>
                <w:lang w:val="en-GB"/>
              </w:rPr>
            </w:pPr>
          </w:p>
          <w:p w:rsidR="00BC42A6" w:rsidRDefault="00BC42A6" w:rsidP="00372559">
            <w:pPr>
              <w:jc w:val="center"/>
              <w:rPr>
                <w:rFonts w:cstheme="minorHAnsi"/>
                <w:b/>
                <w:bCs/>
                <w:lang w:val="en-GB"/>
              </w:rPr>
            </w:pPr>
            <w:r>
              <w:rPr>
                <w:rFonts w:cstheme="minorHAnsi"/>
                <w:b/>
                <w:bCs/>
                <w:lang w:val="en-GB"/>
              </w:rPr>
              <w:t xml:space="preserve">PHASE </w:t>
            </w:r>
            <w:proofErr w:type="gramStart"/>
            <w:r>
              <w:rPr>
                <w:rFonts w:cstheme="minorHAnsi"/>
                <w:b/>
                <w:bCs/>
                <w:lang w:val="en-GB"/>
              </w:rPr>
              <w:t>IV :</w:t>
            </w:r>
            <w:proofErr w:type="gramEnd"/>
            <w:r>
              <w:rPr>
                <w:rFonts w:cstheme="minorHAnsi"/>
                <w:b/>
                <w:bCs/>
                <w:lang w:val="en-GB"/>
              </w:rPr>
              <w:t xml:space="preserve"> ASSESSMENT</w:t>
            </w:r>
          </w:p>
          <w:p w:rsidR="00BC42A6" w:rsidRPr="007B580F" w:rsidRDefault="00BC42A6" w:rsidP="00372559">
            <w:pPr>
              <w:jc w:val="center"/>
              <w:rPr>
                <w:rFonts w:cstheme="minorHAnsi"/>
                <w:b/>
                <w:bCs/>
                <w:sz w:val="16"/>
                <w:szCs w:val="16"/>
                <w:lang w:val="en-GB"/>
              </w:rPr>
            </w:pPr>
          </w:p>
        </w:tc>
      </w:tr>
      <w:tr w:rsidR="00BC42A6" w:rsidRPr="00F11E94" w:rsidTr="00372559">
        <w:trPr>
          <w:trHeight w:val="368"/>
        </w:trPr>
        <w:tc>
          <w:tcPr>
            <w:tcW w:w="10790" w:type="dxa"/>
            <w:shd w:val="clear" w:color="auto" w:fill="DEEAF6" w:themeFill="accent1" w:themeFillTint="33"/>
          </w:tcPr>
          <w:p w:rsidR="00BC42A6" w:rsidRPr="00F11E94" w:rsidRDefault="00BC42A6" w:rsidP="00372559">
            <w:pPr>
              <w:jc w:val="center"/>
              <w:rPr>
                <w:rFonts w:cstheme="minorHAnsi"/>
                <w:b/>
                <w:bCs/>
                <w:lang w:val="en-GB"/>
              </w:rPr>
            </w:pPr>
            <w:r>
              <w:rPr>
                <w:rFonts w:cstheme="minorHAnsi"/>
                <w:b/>
                <w:bCs/>
                <w:lang w:val="en-GB"/>
              </w:rPr>
              <w:t>Result</w:t>
            </w:r>
          </w:p>
        </w:tc>
      </w:tr>
      <w:tr w:rsidR="00BC42A6" w:rsidRPr="00F11E94" w:rsidTr="00372559">
        <w:trPr>
          <w:trHeight w:val="368"/>
        </w:trPr>
        <w:tc>
          <w:tcPr>
            <w:tcW w:w="10790" w:type="dxa"/>
            <w:shd w:val="clear" w:color="auto" w:fill="FFFFFF" w:themeFill="background1"/>
          </w:tcPr>
          <w:p w:rsidR="00BC42A6" w:rsidRDefault="00BC42A6" w:rsidP="00372559">
            <w:pPr>
              <w:jc w:val="center"/>
              <w:rPr>
                <w:rFonts w:cstheme="minorHAnsi"/>
                <w:b/>
                <w:bCs/>
                <w:lang w:val="en-GB"/>
              </w:rPr>
            </w:pPr>
            <w:r w:rsidRPr="007E747C">
              <w:rPr>
                <w:rFonts w:cstheme="minorHAnsi"/>
                <w:b/>
                <w:bCs/>
                <w:lang w:val="en-GB"/>
              </w:rPr>
              <w:t xml:space="preserve">Acceptable </w:t>
            </w:r>
            <w:sdt>
              <w:sdtPr>
                <w:rPr>
                  <w:rFonts w:cstheme="minorHAnsi"/>
                  <w:b/>
                  <w:bCs/>
                  <w:lang w:val="en-GB"/>
                </w:rPr>
                <w:id w:val="-1369824807"/>
                <w14:checkbox>
                  <w14:checked w14:val="0"/>
                  <w14:checkedState w14:val="2612" w14:font="MS Gothic"/>
                  <w14:uncheckedState w14:val="2610" w14:font="MS Gothic"/>
                </w14:checkbox>
              </w:sdtPr>
              <w:sdtEndPr/>
              <w:sdtContent>
                <w:r w:rsidRPr="007E747C">
                  <w:rPr>
                    <w:rFonts w:ascii="MS Gothic" w:eastAsia="MS Gothic" w:hAnsi="MS Gothic" w:cstheme="minorHAnsi" w:hint="eastAsia"/>
                    <w:b/>
                    <w:bCs/>
                    <w:lang w:val="en-GB"/>
                  </w:rPr>
                  <w:t>☐</w:t>
                </w:r>
              </w:sdtContent>
            </w:sdt>
            <w:r w:rsidRPr="007E747C">
              <w:rPr>
                <w:rFonts w:cstheme="minorHAnsi"/>
                <w:b/>
                <w:bCs/>
                <w:lang w:val="en-GB"/>
              </w:rPr>
              <w:t xml:space="preserve"> </w:t>
            </w:r>
            <w:r w:rsidRPr="007E747C">
              <w:rPr>
                <w:rFonts w:cstheme="minorHAnsi"/>
                <w:b/>
                <w:bCs/>
                <w:sz w:val="36"/>
                <w:szCs w:val="36"/>
                <w:lang w:val="en-GB"/>
              </w:rPr>
              <w:t xml:space="preserve"> </w:t>
            </w:r>
            <w:r w:rsidRPr="007E747C">
              <w:rPr>
                <w:rFonts w:cstheme="minorHAnsi"/>
                <w:b/>
                <w:bCs/>
                <w:lang w:val="en-GB"/>
              </w:rPr>
              <w:t xml:space="preserve">      Unacceptable </w:t>
            </w:r>
            <w:sdt>
              <w:sdtPr>
                <w:rPr>
                  <w:rFonts w:cstheme="minorHAnsi"/>
                  <w:b/>
                  <w:bCs/>
                  <w:lang w:val="en-GB"/>
                </w:rPr>
                <w:id w:val="-1477141716"/>
                <w14:checkbox>
                  <w14:checked w14:val="0"/>
                  <w14:checkedState w14:val="2612" w14:font="MS Gothic"/>
                  <w14:uncheckedState w14:val="2610" w14:font="MS Gothic"/>
                </w14:checkbox>
              </w:sdtPr>
              <w:sdtEndPr/>
              <w:sdtContent>
                <w:r w:rsidRPr="007E747C">
                  <w:rPr>
                    <w:rFonts w:ascii="MS Gothic" w:eastAsia="MS Gothic" w:hAnsi="MS Gothic" w:cstheme="minorHAnsi" w:hint="eastAsia"/>
                    <w:b/>
                    <w:bCs/>
                    <w:lang w:val="en-GB"/>
                  </w:rPr>
                  <w:t>☐</w:t>
                </w:r>
              </w:sdtContent>
            </w:sdt>
          </w:p>
        </w:tc>
      </w:tr>
    </w:tbl>
    <w:p w:rsidR="00BC42A6" w:rsidRDefault="00BC42A6" w:rsidP="00BC42A6">
      <w:pPr>
        <w:spacing w:after="0" w:line="240" w:lineRule="auto"/>
        <w:rPr>
          <w:rFonts w:cstheme="minorHAnsi"/>
        </w:rPr>
      </w:pPr>
    </w:p>
    <w:tbl>
      <w:tblPr>
        <w:tblStyle w:val="TableGrid"/>
        <w:tblW w:w="0" w:type="auto"/>
        <w:tblLook w:val="04A0" w:firstRow="1" w:lastRow="0" w:firstColumn="1" w:lastColumn="0" w:noHBand="0" w:noVBand="1"/>
      </w:tblPr>
      <w:tblGrid>
        <w:gridCol w:w="10790"/>
      </w:tblGrid>
      <w:tr w:rsidR="00BC42A6" w:rsidRPr="007C03D4" w:rsidTr="00372559">
        <w:trPr>
          <w:trHeight w:val="404"/>
        </w:trPr>
        <w:tc>
          <w:tcPr>
            <w:tcW w:w="10790" w:type="dxa"/>
            <w:shd w:val="clear" w:color="auto" w:fill="DEEAF6" w:themeFill="accent1" w:themeFillTint="33"/>
          </w:tcPr>
          <w:p w:rsidR="00BC42A6" w:rsidRPr="007C03D4" w:rsidRDefault="00BC42A6" w:rsidP="00372559">
            <w:pPr>
              <w:jc w:val="center"/>
              <w:rPr>
                <w:rFonts w:cstheme="minorHAnsi"/>
                <w:b/>
                <w:lang w:val="en-GB"/>
              </w:rPr>
            </w:pPr>
            <w:bookmarkStart w:id="1" w:name="_Hlk169088332"/>
            <w:bookmarkStart w:id="2" w:name="_Hlk169163324"/>
            <w:r w:rsidRPr="007C03D4">
              <w:rPr>
                <w:rFonts w:cstheme="minorHAnsi"/>
                <w:b/>
                <w:lang w:val="en-GB"/>
              </w:rPr>
              <w:t xml:space="preserve">PHASE </w:t>
            </w:r>
            <w:proofErr w:type="gramStart"/>
            <w:r>
              <w:rPr>
                <w:rFonts w:cstheme="minorHAnsi"/>
                <w:b/>
                <w:lang w:val="en-GB"/>
              </w:rPr>
              <w:t>V</w:t>
            </w:r>
            <w:r w:rsidRPr="007C03D4">
              <w:rPr>
                <w:rFonts w:cstheme="minorHAnsi"/>
                <w:b/>
                <w:lang w:val="en-GB"/>
              </w:rPr>
              <w:t xml:space="preserve"> :</w:t>
            </w:r>
            <w:proofErr w:type="gramEnd"/>
            <w:r w:rsidRPr="007C03D4">
              <w:rPr>
                <w:rFonts w:cstheme="minorHAnsi"/>
                <w:b/>
                <w:lang w:val="en-GB"/>
              </w:rPr>
              <w:t xml:space="preserve"> FINAL CONCLUSION AND DECISION BY INTERVIEW TEAM</w:t>
            </w:r>
          </w:p>
        </w:tc>
      </w:tr>
      <w:tr w:rsidR="00BC42A6" w:rsidRPr="007744C8" w:rsidTr="00372559">
        <w:trPr>
          <w:trHeight w:val="710"/>
        </w:trPr>
        <w:tc>
          <w:tcPr>
            <w:tcW w:w="10790" w:type="dxa"/>
            <w:vAlign w:val="center"/>
          </w:tcPr>
          <w:p w:rsidR="00BC42A6" w:rsidRDefault="00BC42A6" w:rsidP="00372559">
            <w:pPr>
              <w:rPr>
                <w:rFonts w:cstheme="minorHAnsi"/>
                <w:b/>
                <w:bCs/>
                <w:lang w:val="en-GB"/>
              </w:rPr>
            </w:pPr>
            <w:r w:rsidRPr="00BC3C69">
              <w:rPr>
                <w:rFonts w:cstheme="minorHAnsi"/>
                <w:b/>
                <w:bCs/>
                <w:lang w:val="en-GB"/>
              </w:rPr>
              <w:t xml:space="preserve">Remarks: </w:t>
            </w:r>
          </w:p>
          <w:p w:rsidR="00BC42A6" w:rsidRDefault="00BC42A6" w:rsidP="00372559">
            <w:pPr>
              <w:rPr>
                <w:rFonts w:cstheme="minorHAnsi"/>
                <w:b/>
                <w:bCs/>
                <w:lang w:val="en-GB"/>
              </w:rPr>
            </w:pPr>
          </w:p>
          <w:p w:rsidR="0050643A" w:rsidRDefault="0050643A" w:rsidP="00372559">
            <w:pPr>
              <w:rPr>
                <w:rFonts w:cstheme="minorHAnsi"/>
                <w:b/>
                <w:bCs/>
                <w:lang w:val="en-GB"/>
              </w:rPr>
            </w:pPr>
          </w:p>
          <w:p w:rsidR="0050643A" w:rsidRDefault="0050643A" w:rsidP="00372559">
            <w:pPr>
              <w:rPr>
                <w:rFonts w:cstheme="minorHAnsi"/>
                <w:b/>
                <w:bCs/>
                <w:lang w:val="en-GB"/>
              </w:rPr>
            </w:pPr>
          </w:p>
          <w:p w:rsidR="0050643A" w:rsidRDefault="0050643A" w:rsidP="00372559">
            <w:pPr>
              <w:rPr>
                <w:rFonts w:cstheme="minorHAnsi"/>
                <w:b/>
                <w:bCs/>
                <w:lang w:val="en-GB"/>
              </w:rPr>
            </w:pPr>
          </w:p>
          <w:p w:rsidR="00BC42A6" w:rsidRDefault="00BC42A6" w:rsidP="00372559">
            <w:pPr>
              <w:rPr>
                <w:rFonts w:cstheme="minorHAnsi"/>
                <w:b/>
                <w:bCs/>
                <w:lang w:val="en-GB"/>
              </w:rPr>
            </w:pPr>
          </w:p>
          <w:p w:rsidR="00BC42A6" w:rsidRPr="00BC3C69" w:rsidRDefault="00BC42A6" w:rsidP="00372559">
            <w:pPr>
              <w:rPr>
                <w:rFonts w:cstheme="minorHAnsi"/>
                <w:b/>
                <w:bCs/>
                <w:lang w:val="en-GB"/>
              </w:rPr>
            </w:pPr>
          </w:p>
        </w:tc>
      </w:tr>
    </w:tbl>
    <w:tbl>
      <w:tblPr>
        <w:tblStyle w:val="TableGrid1"/>
        <w:tblW w:w="10795" w:type="dxa"/>
        <w:tblLook w:val="04A0" w:firstRow="1" w:lastRow="0" w:firstColumn="1" w:lastColumn="0" w:noHBand="0" w:noVBand="1"/>
      </w:tblPr>
      <w:tblGrid>
        <w:gridCol w:w="1705"/>
        <w:gridCol w:w="4830"/>
        <w:gridCol w:w="2070"/>
        <w:gridCol w:w="2190"/>
      </w:tblGrid>
      <w:tr w:rsidR="00BC42A6" w:rsidRPr="007F6B67" w:rsidTr="00372559">
        <w:trPr>
          <w:trHeight w:val="395"/>
        </w:trPr>
        <w:tc>
          <w:tcPr>
            <w:tcW w:w="1705" w:type="dxa"/>
            <w:shd w:val="clear" w:color="auto" w:fill="DEEAF6" w:themeFill="accent1" w:themeFillTint="33"/>
          </w:tcPr>
          <w:bookmarkEnd w:id="1"/>
          <w:p w:rsidR="00BC42A6" w:rsidRPr="007F6B67" w:rsidRDefault="00BC42A6" w:rsidP="00372559">
            <w:pPr>
              <w:jc w:val="center"/>
              <w:rPr>
                <w:rFonts w:cstheme="minorHAnsi"/>
                <w:b/>
                <w:bCs/>
              </w:rPr>
            </w:pPr>
            <w:r w:rsidRPr="007F6B67">
              <w:rPr>
                <w:rFonts w:cstheme="minorHAnsi"/>
                <w:b/>
                <w:bCs/>
              </w:rPr>
              <w:lastRenderedPageBreak/>
              <w:t xml:space="preserve">Position </w:t>
            </w:r>
          </w:p>
        </w:tc>
        <w:tc>
          <w:tcPr>
            <w:tcW w:w="4830" w:type="dxa"/>
            <w:shd w:val="clear" w:color="auto" w:fill="DEEAF6" w:themeFill="accent1" w:themeFillTint="33"/>
          </w:tcPr>
          <w:p w:rsidR="00BC42A6" w:rsidRPr="007F6B67" w:rsidRDefault="00BC42A6" w:rsidP="00372559">
            <w:pPr>
              <w:jc w:val="center"/>
              <w:rPr>
                <w:rFonts w:cstheme="minorHAnsi"/>
                <w:b/>
                <w:bCs/>
              </w:rPr>
            </w:pPr>
            <w:r w:rsidRPr="007F6B67">
              <w:rPr>
                <w:rFonts w:cstheme="minorHAnsi"/>
                <w:b/>
                <w:bCs/>
              </w:rPr>
              <w:t>Name</w:t>
            </w:r>
          </w:p>
        </w:tc>
        <w:tc>
          <w:tcPr>
            <w:tcW w:w="2070" w:type="dxa"/>
            <w:shd w:val="clear" w:color="auto" w:fill="DEEAF6" w:themeFill="accent1" w:themeFillTint="33"/>
          </w:tcPr>
          <w:p w:rsidR="00BC42A6" w:rsidRPr="007F6B67" w:rsidRDefault="00BC42A6" w:rsidP="00372559">
            <w:pPr>
              <w:jc w:val="center"/>
              <w:rPr>
                <w:rFonts w:cstheme="minorHAnsi"/>
                <w:b/>
                <w:bCs/>
              </w:rPr>
            </w:pPr>
            <w:r w:rsidRPr="007F6B67">
              <w:rPr>
                <w:rFonts w:cstheme="minorHAnsi"/>
                <w:b/>
                <w:bCs/>
              </w:rPr>
              <w:t>Signature</w:t>
            </w:r>
          </w:p>
        </w:tc>
        <w:tc>
          <w:tcPr>
            <w:tcW w:w="2190" w:type="dxa"/>
            <w:shd w:val="clear" w:color="auto" w:fill="DEEAF6" w:themeFill="accent1" w:themeFillTint="33"/>
          </w:tcPr>
          <w:p w:rsidR="00BC42A6" w:rsidRPr="007F6B67" w:rsidRDefault="00BC42A6" w:rsidP="00372559">
            <w:pPr>
              <w:jc w:val="center"/>
              <w:rPr>
                <w:rFonts w:cstheme="minorHAnsi"/>
                <w:b/>
                <w:bCs/>
              </w:rPr>
            </w:pPr>
            <w:r w:rsidRPr="007F6B67">
              <w:rPr>
                <w:rFonts w:cstheme="minorHAnsi"/>
                <w:b/>
                <w:bCs/>
              </w:rPr>
              <w:t>Date</w:t>
            </w:r>
          </w:p>
        </w:tc>
      </w:tr>
      <w:tr w:rsidR="00BC42A6" w:rsidRPr="007F6B67" w:rsidTr="00372559">
        <w:tc>
          <w:tcPr>
            <w:tcW w:w="1705" w:type="dxa"/>
            <w:shd w:val="clear" w:color="auto" w:fill="DEEAF6" w:themeFill="accent1" w:themeFillTint="33"/>
          </w:tcPr>
          <w:p w:rsidR="00BC42A6" w:rsidRPr="007F6B67" w:rsidRDefault="00BC42A6" w:rsidP="00372559">
            <w:pPr>
              <w:jc w:val="both"/>
              <w:rPr>
                <w:rFonts w:cstheme="minorHAnsi"/>
              </w:rPr>
            </w:pPr>
            <w:r>
              <w:rPr>
                <w:rFonts w:cstheme="minorHAnsi"/>
              </w:rPr>
              <w:t>Lead Assessor</w:t>
            </w:r>
            <w:r w:rsidRPr="007F6B67">
              <w:rPr>
                <w:rFonts w:cstheme="minorHAnsi"/>
              </w:rPr>
              <w:t xml:space="preserve"> </w:t>
            </w:r>
          </w:p>
        </w:tc>
        <w:tc>
          <w:tcPr>
            <w:tcW w:w="4830" w:type="dxa"/>
            <w:shd w:val="clear" w:color="auto" w:fill="FFFFFF" w:themeFill="background1"/>
          </w:tcPr>
          <w:p w:rsidR="00BC42A6" w:rsidRPr="007F6B67" w:rsidRDefault="00BC42A6" w:rsidP="00372559">
            <w:pPr>
              <w:jc w:val="both"/>
              <w:rPr>
                <w:rFonts w:cstheme="minorHAnsi"/>
              </w:rPr>
            </w:pPr>
          </w:p>
        </w:tc>
        <w:tc>
          <w:tcPr>
            <w:tcW w:w="2070" w:type="dxa"/>
          </w:tcPr>
          <w:p w:rsidR="00BC42A6" w:rsidRPr="007F6B67" w:rsidRDefault="00BC42A6" w:rsidP="00372559">
            <w:pPr>
              <w:jc w:val="both"/>
              <w:rPr>
                <w:rFonts w:cstheme="minorHAnsi"/>
              </w:rPr>
            </w:pPr>
          </w:p>
        </w:tc>
        <w:tc>
          <w:tcPr>
            <w:tcW w:w="2190" w:type="dxa"/>
          </w:tcPr>
          <w:p w:rsidR="00BC42A6" w:rsidRPr="007F6B67" w:rsidRDefault="00BC42A6" w:rsidP="00372559">
            <w:pPr>
              <w:jc w:val="both"/>
              <w:rPr>
                <w:rFonts w:cstheme="minorHAnsi"/>
              </w:rPr>
            </w:pPr>
          </w:p>
        </w:tc>
      </w:tr>
      <w:tr w:rsidR="00BC42A6" w:rsidRPr="007F6B67" w:rsidTr="00372559">
        <w:tc>
          <w:tcPr>
            <w:tcW w:w="1705" w:type="dxa"/>
            <w:shd w:val="clear" w:color="auto" w:fill="DEEAF6" w:themeFill="accent1" w:themeFillTint="33"/>
          </w:tcPr>
          <w:p w:rsidR="00BC42A6" w:rsidRPr="007F6B67" w:rsidRDefault="00BC42A6" w:rsidP="00372559">
            <w:pPr>
              <w:jc w:val="both"/>
              <w:rPr>
                <w:rFonts w:cstheme="minorHAnsi"/>
              </w:rPr>
            </w:pPr>
            <w:r w:rsidRPr="007F6B67">
              <w:rPr>
                <w:rFonts w:cstheme="minorHAnsi"/>
              </w:rPr>
              <w:t>Team Member</w:t>
            </w:r>
          </w:p>
        </w:tc>
        <w:tc>
          <w:tcPr>
            <w:tcW w:w="4830" w:type="dxa"/>
            <w:shd w:val="clear" w:color="auto" w:fill="FFFFFF" w:themeFill="background1"/>
          </w:tcPr>
          <w:p w:rsidR="00BC42A6" w:rsidRPr="007F6B67" w:rsidRDefault="00BC42A6" w:rsidP="00372559">
            <w:pPr>
              <w:jc w:val="both"/>
              <w:rPr>
                <w:rFonts w:cstheme="minorHAnsi"/>
              </w:rPr>
            </w:pPr>
          </w:p>
        </w:tc>
        <w:tc>
          <w:tcPr>
            <w:tcW w:w="2070" w:type="dxa"/>
          </w:tcPr>
          <w:p w:rsidR="00BC42A6" w:rsidRPr="007F6B67" w:rsidRDefault="00BC42A6" w:rsidP="00372559">
            <w:pPr>
              <w:jc w:val="both"/>
              <w:rPr>
                <w:rFonts w:cstheme="minorHAnsi"/>
              </w:rPr>
            </w:pPr>
          </w:p>
        </w:tc>
        <w:tc>
          <w:tcPr>
            <w:tcW w:w="2190" w:type="dxa"/>
          </w:tcPr>
          <w:p w:rsidR="00BC42A6" w:rsidRPr="007F6B67" w:rsidRDefault="00BC42A6" w:rsidP="00372559">
            <w:pPr>
              <w:jc w:val="both"/>
              <w:rPr>
                <w:rFonts w:cstheme="minorHAnsi"/>
              </w:rPr>
            </w:pPr>
          </w:p>
        </w:tc>
      </w:tr>
      <w:tr w:rsidR="00BC42A6" w:rsidRPr="007F6B67" w:rsidTr="00372559">
        <w:tc>
          <w:tcPr>
            <w:tcW w:w="1705" w:type="dxa"/>
            <w:shd w:val="clear" w:color="auto" w:fill="DEEAF6" w:themeFill="accent1" w:themeFillTint="33"/>
          </w:tcPr>
          <w:p w:rsidR="00BC42A6" w:rsidRPr="007F6B67" w:rsidRDefault="00BC42A6" w:rsidP="00372559">
            <w:pPr>
              <w:jc w:val="both"/>
              <w:rPr>
                <w:rFonts w:cstheme="minorHAnsi"/>
              </w:rPr>
            </w:pPr>
            <w:r w:rsidRPr="007F6B67">
              <w:rPr>
                <w:rFonts w:cstheme="minorHAnsi"/>
              </w:rPr>
              <w:t xml:space="preserve">Team Member </w:t>
            </w:r>
          </w:p>
        </w:tc>
        <w:tc>
          <w:tcPr>
            <w:tcW w:w="4830" w:type="dxa"/>
            <w:shd w:val="clear" w:color="auto" w:fill="FFFFFF" w:themeFill="background1"/>
          </w:tcPr>
          <w:p w:rsidR="00BC42A6" w:rsidRPr="007F6B67" w:rsidRDefault="00BC42A6" w:rsidP="00372559">
            <w:pPr>
              <w:jc w:val="both"/>
              <w:rPr>
                <w:rFonts w:cstheme="minorHAnsi"/>
              </w:rPr>
            </w:pPr>
          </w:p>
        </w:tc>
        <w:tc>
          <w:tcPr>
            <w:tcW w:w="2070" w:type="dxa"/>
          </w:tcPr>
          <w:p w:rsidR="00BC42A6" w:rsidRPr="007F6B67" w:rsidRDefault="00BC42A6" w:rsidP="00372559">
            <w:pPr>
              <w:jc w:val="both"/>
              <w:rPr>
                <w:rFonts w:cstheme="minorHAnsi"/>
              </w:rPr>
            </w:pPr>
          </w:p>
        </w:tc>
        <w:tc>
          <w:tcPr>
            <w:tcW w:w="2190" w:type="dxa"/>
          </w:tcPr>
          <w:p w:rsidR="00BC42A6" w:rsidRPr="007F6B67" w:rsidRDefault="00BC42A6" w:rsidP="00372559">
            <w:pPr>
              <w:jc w:val="both"/>
              <w:rPr>
                <w:rFonts w:cstheme="minorHAnsi"/>
              </w:rPr>
            </w:pPr>
          </w:p>
        </w:tc>
      </w:tr>
      <w:tr w:rsidR="00BC42A6" w:rsidRPr="007F6B67" w:rsidTr="00372559">
        <w:tc>
          <w:tcPr>
            <w:tcW w:w="1705" w:type="dxa"/>
            <w:shd w:val="clear" w:color="auto" w:fill="DEEAF6" w:themeFill="accent1" w:themeFillTint="33"/>
          </w:tcPr>
          <w:p w:rsidR="00BC42A6" w:rsidRPr="007F6B67" w:rsidRDefault="00BC42A6" w:rsidP="00372559">
            <w:pPr>
              <w:jc w:val="both"/>
              <w:rPr>
                <w:rFonts w:cstheme="minorHAnsi"/>
              </w:rPr>
            </w:pPr>
            <w:r w:rsidRPr="007F6B67">
              <w:rPr>
                <w:rFonts w:cstheme="minorHAnsi"/>
              </w:rPr>
              <w:t xml:space="preserve">Team Member </w:t>
            </w:r>
          </w:p>
        </w:tc>
        <w:tc>
          <w:tcPr>
            <w:tcW w:w="4830" w:type="dxa"/>
            <w:shd w:val="clear" w:color="auto" w:fill="FFFFFF" w:themeFill="background1"/>
          </w:tcPr>
          <w:p w:rsidR="00BC42A6" w:rsidRPr="007F6B67" w:rsidRDefault="00BC42A6" w:rsidP="00372559">
            <w:pPr>
              <w:jc w:val="both"/>
              <w:rPr>
                <w:rFonts w:cstheme="minorHAnsi"/>
              </w:rPr>
            </w:pPr>
          </w:p>
        </w:tc>
        <w:tc>
          <w:tcPr>
            <w:tcW w:w="2070" w:type="dxa"/>
          </w:tcPr>
          <w:p w:rsidR="00BC42A6" w:rsidRPr="007F6B67" w:rsidRDefault="00BC42A6" w:rsidP="00372559">
            <w:pPr>
              <w:jc w:val="both"/>
              <w:rPr>
                <w:rFonts w:cstheme="minorHAnsi"/>
              </w:rPr>
            </w:pPr>
          </w:p>
        </w:tc>
        <w:tc>
          <w:tcPr>
            <w:tcW w:w="2190" w:type="dxa"/>
          </w:tcPr>
          <w:p w:rsidR="00BC42A6" w:rsidRPr="007F6B67" w:rsidRDefault="00BC42A6" w:rsidP="00372559">
            <w:pPr>
              <w:jc w:val="both"/>
              <w:rPr>
                <w:rFonts w:cstheme="minorHAnsi"/>
              </w:rPr>
            </w:pPr>
          </w:p>
        </w:tc>
      </w:tr>
      <w:bookmarkEnd w:id="2"/>
    </w:tbl>
    <w:p w:rsidR="00BC42A6" w:rsidRDefault="00BC42A6" w:rsidP="007C03D4">
      <w:pPr>
        <w:spacing w:after="0"/>
        <w:rPr>
          <w:rFonts w:cstheme="minorHAnsi"/>
          <w:lang w:val="en-GB"/>
        </w:rPr>
      </w:pPr>
    </w:p>
    <w:sectPr w:rsidR="00BC42A6" w:rsidSect="003A19BF">
      <w:headerReference w:type="even" r:id="rId7"/>
      <w:headerReference w:type="default" r:id="rId8"/>
      <w:footerReference w:type="even" r:id="rId9"/>
      <w:footerReference w:type="default" r:id="rId10"/>
      <w:headerReference w:type="first" r:id="rId11"/>
      <w:footerReference w:type="first" r:id="rId12"/>
      <w:pgSz w:w="12240" w:h="15840"/>
      <w:pgMar w:top="720" w:right="720" w:bottom="540" w:left="720" w:header="180" w:footer="1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CA8" w:rsidRDefault="007F6CA8" w:rsidP="009B0C6C">
      <w:pPr>
        <w:spacing w:after="0" w:line="240" w:lineRule="auto"/>
      </w:pPr>
      <w:r>
        <w:separator/>
      </w:r>
    </w:p>
  </w:endnote>
  <w:endnote w:type="continuationSeparator" w:id="0">
    <w:p w:rsidR="007F6CA8" w:rsidRDefault="007F6CA8" w:rsidP="009B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BF1" w:rsidRDefault="005C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83164210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rsidR="00CF21F9" w:rsidRPr="00EF5AE5" w:rsidRDefault="00CF21F9">
            <w:pPr>
              <w:pStyle w:val="Footer"/>
              <w:jc w:val="right"/>
              <w:rPr>
                <w:rFonts w:asciiTheme="minorHAnsi" w:hAnsiTheme="minorHAnsi" w:cstheme="minorHAnsi"/>
                <w:sz w:val="22"/>
                <w:szCs w:val="22"/>
              </w:rPr>
            </w:pPr>
            <w:r w:rsidRPr="00EF5AE5">
              <w:rPr>
                <w:rFonts w:asciiTheme="minorHAnsi" w:hAnsiTheme="minorHAnsi" w:cstheme="minorHAnsi"/>
                <w:sz w:val="22"/>
                <w:szCs w:val="22"/>
              </w:rPr>
              <w:t xml:space="preserve">Page </w:t>
            </w:r>
            <w:r w:rsidRPr="00EF5AE5">
              <w:rPr>
                <w:rFonts w:asciiTheme="minorHAnsi" w:hAnsiTheme="minorHAnsi" w:cstheme="minorHAnsi"/>
                <w:b/>
                <w:bCs/>
                <w:sz w:val="22"/>
                <w:szCs w:val="22"/>
              </w:rPr>
              <w:fldChar w:fldCharType="begin"/>
            </w:r>
            <w:r w:rsidRPr="00EF5AE5">
              <w:rPr>
                <w:rFonts w:asciiTheme="minorHAnsi" w:hAnsiTheme="minorHAnsi" w:cstheme="minorHAnsi"/>
                <w:b/>
                <w:bCs/>
                <w:sz w:val="22"/>
                <w:szCs w:val="22"/>
              </w:rPr>
              <w:instrText xml:space="preserve"> PAGE </w:instrText>
            </w:r>
            <w:r w:rsidRPr="00EF5AE5">
              <w:rPr>
                <w:rFonts w:asciiTheme="minorHAnsi" w:hAnsiTheme="minorHAnsi" w:cstheme="minorHAnsi"/>
                <w:b/>
                <w:bCs/>
                <w:sz w:val="22"/>
                <w:szCs w:val="22"/>
              </w:rPr>
              <w:fldChar w:fldCharType="separate"/>
            </w:r>
            <w:r w:rsidRPr="00EF5AE5">
              <w:rPr>
                <w:rFonts w:asciiTheme="minorHAnsi" w:hAnsiTheme="minorHAnsi" w:cstheme="minorHAnsi"/>
                <w:b/>
                <w:bCs/>
                <w:noProof/>
                <w:sz w:val="22"/>
                <w:szCs w:val="22"/>
              </w:rPr>
              <w:t>2</w:t>
            </w:r>
            <w:r w:rsidRPr="00EF5AE5">
              <w:rPr>
                <w:rFonts w:asciiTheme="minorHAnsi" w:hAnsiTheme="minorHAnsi" w:cstheme="minorHAnsi"/>
                <w:b/>
                <w:bCs/>
                <w:sz w:val="22"/>
                <w:szCs w:val="22"/>
              </w:rPr>
              <w:fldChar w:fldCharType="end"/>
            </w:r>
            <w:r w:rsidRPr="00EF5AE5">
              <w:rPr>
                <w:rFonts w:asciiTheme="minorHAnsi" w:hAnsiTheme="minorHAnsi" w:cstheme="minorHAnsi"/>
                <w:sz w:val="22"/>
                <w:szCs w:val="22"/>
              </w:rPr>
              <w:t xml:space="preserve"> of </w:t>
            </w:r>
            <w:r w:rsidRPr="00EF5AE5">
              <w:rPr>
                <w:rFonts w:asciiTheme="minorHAnsi" w:hAnsiTheme="minorHAnsi" w:cstheme="minorHAnsi"/>
                <w:b/>
                <w:bCs/>
                <w:sz w:val="22"/>
                <w:szCs w:val="22"/>
              </w:rPr>
              <w:fldChar w:fldCharType="begin"/>
            </w:r>
            <w:r w:rsidRPr="00EF5AE5">
              <w:rPr>
                <w:rFonts w:asciiTheme="minorHAnsi" w:hAnsiTheme="minorHAnsi" w:cstheme="minorHAnsi"/>
                <w:b/>
                <w:bCs/>
                <w:sz w:val="22"/>
                <w:szCs w:val="22"/>
              </w:rPr>
              <w:instrText xml:space="preserve"> NUMPAGES  </w:instrText>
            </w:r>
            <w:r w:rsidRPr="00EF5AE5">
              <w:rPr>
                <w:rFonts w:asciiTheme="minorHAnsi" w:hAnsiTheme="minorHAnsi" w:cstheme="minorHAnsi"/>
                <w:b/>
                <w:bCs/>
                <w:sz w:val="22"/>
                <w:szCs w:val="22"/>
              </w:rPr>
              <w:fldChar w:fldCharType="separate"/>
            </w:r>
            <w:r w:rsidRPr="00EF5AE5">
              <w:rPr>
                <w:rFonts w:asciiTheme="minorHAnsi" w:hAnsiTheme="minorHAnsi" w:cstheme="minorHAnsi"/>
                <w:b/>
                <w:bCs/>
                <w:noProof/>
                <w:sz w:val="22"/>
                <w:szCs w:val="22"/>
              </w:rPr>
              <w:t>2</w:t>
            </w:r>
            <w:r w:rsidRPr="00EF5AE5">
              <w:rPr>
                <w:rFonts w:asciiTheme="minorHAnsi" w:hAnsiTheme="minorHAnsi" w:cstheme="minorHAnsi"/>
                <w:b/>
                <w:bCs/>
                <w:sz w:val="22"/>
                <w:szCs w:val="22"/>
              </w:rPr>
              <w:fldChar w:fldCharType="end"/>
            </w:r>
          </w:p>
        </w:sdtContent>
      </w:sdt>
    </w:sdtContent>
  </w:sdt>
  <w:p w:rsidR="00CF21F9" w:rsidRDefault="00CF2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BF1" w:rsidRDefault="005C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CA8" w:rsidRDefault="007F6CA8" w:rsidP="009B0C6C">
      <w:pPr>
        <w:spacing w:after="0" w:line="240" w:lineRule="auto"/>
      </w:pPr>
      <w:r>
        <w:separator/>
      </w:r>
    </w:p>
  </w:footnote>
  <w:footnote w:type="continuationSeparator" w:id="0">
    <w:p w:rsidR="007F6CA8" w:rsidRDefault="007F6CA8" w:rsidP="009B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BF1" w:rsidRDefault="005C7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95" w:type="dxa"/>
      <w:tblLook w:val="04A0" w:firstRow="1" w:lastRow="0" w:firstColumn="1" w:lastColumn="0" w:noHBand="0" w:noVBand="1"/>
    </w:tblPr>
    <w:tblGrid>
      <w:gridCol w:w="2695"/>
      <w:gridCol w:w="4770"/>
      <w:gridCol w:w="1170"/>
      <w:gridCol w:w="2160"/>
    </w:tblGrid>
    <w:tr w:rsidR="00CF21F9" w:rsidRPr="007C03D4" w:rsidTr="00CF21F9">
      <w:trPr>
        <w:trHeight w:val="493"/>
      </w:trPr>
      <w:tc>
        <w:tcPr>
          <w:tcW w:w="2695" w:type="dxa"/>
          <w:vMerge w:val="restart"/>
          <w:shd w:val="clear" w:color="auto" w:fill="DEEAF6" w:themeFill="accent1" w:themeFillTint="33"/>
          <w:vAlign w:val="center"/>
        </w:tcPr>
        <w:p w:rsidR="00CF21F9" w:rsidRPr="007C03D4" w:rsidRDefault="00CF21F9" w:rsidP="00CF21F9">
          <w:pPr>
            <w:jc w:val="center"/>
            <w:rPr>
              <w:rFonts w:cstheme="minorHAnsi"/>
              <w:lang w:val="en-GB"/>
            </w:rPr>
          </w:pPr>
          <w:r w:rsidRPr="007C03D4">
            <w:rPr>
              <w:rFonts w:cstheme="minorHAnsi"/>
              <w:noProof/>
            </w:rPr>
            <w:drawing>
              <wp:inline distT="0" distB="0" distL="0" distR="0" wp14:anchorId="6D910BBA" wp14:editId="707BD315">
                <wp:extent cx="921774" cy="7288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39" b="8011"/>
                        <a:stretch/>
                      </pic:blipFill>
                      <pic:spPr bwMode="auto">
                        <a:xfrm>
                          <a:off x="0" y="0"/>
                          <a:ext cx="945743" cy="7477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70" w:type="dxa"/>
          <w:vMerge w:val="restart"/>
          <w:shd w:val="clear" w:color="auto" w:fill="DEEAF6" w:themeFill="accent1" w:themeFillTint="33"/>
          <w:vAlign w:val="center"/>
        </w:tcPr>
        <w:p w:rsidR="00CF21F9" w:rsidRPr="00EF5AE5" w:rsidRDefault="00CF21F9" w:rsidP="00CF21F9">
          <w:pPr>
            <w:jc w:val="center"/>
            <w:rPr>
              <w:rFonts w:cstheme="minorHAnsi"/>
              <w:b/>
              <w:bCs/>
              <w:color w:val="000000"/>
              <w:sz w:val="28"/>
              <w:szCs w:val="28"/>
              <w:lang w:val="en-GB"/>
            </w:rPr>
          </w:pPr>
          <w:r w:rsidRPr="00EF5AE5">
            <w:rPr>
              <w:rFonts w:cstheme="minorHAnsi"/>
              <w:b/>
              <w:bCs/>
              <w:color w:val="000000"/>
              <w:sz w:val="28"/>
              <w:szCs w:val="28"/>
              <w:lang w:val="en-GB"/>
            </w:rPr>
            <w:t>Interview Check</w:t>
          </w:r>
          <w:r w:rsidR="002D51CB" w:rsidRPr="00EF5AE5">
            <w:rPr>
              <w:rFonts w:cstheme="minorHAnsi"/>
              <w:b/>
              <w:bCs/>
              <w:color w:val="000000"/>
              <w:sz w:val="28"/>
              <w:szCs w:val="28"/>
              <w:lang w:val="en-GB"/>
            </w:rPr>
            <w:t>l</w:t>
          </w:r>
          <w:r w:rsidRPr="00EF5AE5">
            <w:rPr>
              <w:rFonts w:cstheme="minorHAnsi"/>
              <w:b/>
              <w:bCs/>
              <w:color w:val="000000"/>
              <w:sz w:val="28"/>
              <w:szCs w:val="28"/>
              <w:lang w:val="en-GB"/>
            </w:rPr>
            <w:t xml:space="preserve">ist </w:t>
          </w:r>
        </w:p>
        <w:p w:rsidR="00CF21F9" w:rsidRPr="00EF5AE5" w:rsidRDefault="001B2740" w:rsidP="00CF21F9">
          <w:pPr>
            <w:jc w:val="center"/>
            <w:rPr>
              <w:rFonts w:cstheme="minorHAnsi"/>
              <w:b/>
              <w:bCs/>
              <w:iCs/>
              <w:color w:val="000000"/>
              <w:sz w:val="28"/>
              <w:szCs w:val="28"/>
              <w:lang w:val="en-GB"/>
            </w:rPr>
          </w:pPr>
          <w:r w:rsidRPr="00EF5AE5">
            <w:rPr>
              <w:rFonts w:cstheme="minorHAnsi"/>
              <w:b/>
              <w:bCs/>
              <w:iCs/>
              <w:color w:val="000000"/>
              <w:sz w:val="28"/>
              <w:szCs w:val="28"/>
              <w:lang w:val="en-GB"/>
            </w:rPr>
            <w:t xml:space="preserve">Nominated </w:t>
          </w:r>
          <w:r w:rsidR="00CF21F9" w:rsidRPr="00EF5AE5">
            <w:rPr>
              <w:rFonts w:cstheme="minorHAnsi"/>
              <w:b/>
              <w:bCs/>
              <w:iCs/>
              <w:color w:val="000000"/>
              <w:sz w:val="28"/>
              <w:szCs w:val="28"/>
              <w:lang w:val="en-GB"/>
            </w:rPr>
            <w:t>Post Holder</w:t>
          </w:r>
        </w:p>
        <w:p w:rsidR="00CF21F9" w:rsidRPr="007C03D4" w:rsidRDefault="00EC5580" w:rsidP="00CF21F9">
          <w:pPr>
            <w:jc w:val="center"/>
            <w:rPr>
              <w:rFonts w:cstheme="minorHAnsi"/>
              <w:b/>
              <w:bCs/>
              <w:iCs/>
              <w:color w:val="000000"/>
              <w:lang w:val="en-GB"/>
            </w:rPr>
          </w:pPr>
          <w:r w:rsidRPr="00EF5AE5">
            <w:rPr>
              <w:rFonts w:cstheme="minorHAnsi"/>
              <w:b/>
              <w:bCs/>
              <w:iCs/>
              <w:color w:val="000000"/>
              <w:sz w:val="28"/>
              <w:szCs w:val="28"/>
              <w:lang w:val="en-GB"/>
            </w:rPr>
            <w:t>Quality</w:t>
          </w:r>
          <w:r w:rsidR="00CF21F9" w:rsidRPr="00EF5AE5">
            <w:rPr>
              <w:rFonts w:cstheme="minorHAnsi"/>
              <w:b/>
              <w:bCs/>
              <w:iCs/>
              <w:color w:val="000000"/>
              <w:sz w:val="28"/>
              <w:szCs w:val="28"/>
              <w:lang w:val="en-GB"/>
            </w:rPr>
            <w:t xml:space="preserve"> System </w:t>
          </w:r>
          <w:r w:rsidR="00A93979">
            <w:rPr>
              <w:rFonts w:cstheme="minorHAnsi"/>
              <w:b/>
              <w:bCs/>
              <w:iCs/>
              <w:color w:val="000000"/>
              <w:sz w:val="28"/>
              <w:szCs w:val="28"/>
              <w:lang w:val="en-GB"/>
            </w:rPr>
            <w:t>Operations</w:t>
          </w: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F21F9" w:rsidRPr="007C03D4" w:rsidRDefault="00CF21F9" w:rsidP="00CF21F9">
          <w:pPr>
            <w:spacing w:line="256" w:lineRule="auto"/>
            <w:rPr>
              <w:rFonts w:eastAsia="Calibri" w:cstheme="minorHAnsi"/>
              <w:b/>
              <w:bCs/>
            </w:rPr>
          </w:pPr>
          <w:r w:rsidRPr="007C03D4">
            <w:rPr>
              <w:rFonts w:eastAsia="Calibri" w:cstheme="minorHAnsi"/>
              <w:b/>
              <w:bCs/>
            </w:rPr>
            <w:t>Form</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F21F9" w:rsidRPr="007C03D4" w:rsidRDefault="00CF21F9" w:rsidP="00CF21F9">
          <w:pPr>
            <w:spacing w:line="256" w:lineRule="auto"/>
            <w:rPr>
              <w:rFonts w:eastAsia="Calibri" w:cstheme="minorHAnsi"/>
              <w:b/>
              <w:bCs/>
            </w:rPr>
          </w:pPr>
          <w:r w:rsidRPr="007C03D4">
            <w:rPr>
              <w:rFonts w:eastAsia="Calibri" w:cstheme="minorHAnsi"/>
              <w:b/>
              <w:bCs/>
            </w:rPr>
            <w:t>OPS</w:t>
          </w:r>
          <w:r w:rsidR="002D51CB">
            <w:rPr>
              <w:rFonts w:eastAsia="Calibri" w:cstheme="minorHAnsi"/>
              <w:b/>
              <w:bCs/>
            </w:rPr>
            <w:t xml:space="preserve"> NPH </w:t>
          </w:r>
          <w:r w:rsidR="00AA5CC3">
            <w:rPr>
              <w:rFonts w:eastAsia="Calibri" w:cstheme="minorHAnsi"/>
              <w:b/>
              <w:bCs/>
            </w:rPr>
            <w:t>00</w:t>
          </w:r>
          <w:r w:rsidR="003726AF">
            <w:rPr>
              <w:rFonts w:eastAsia="Calibri" w:cstheme="minorHAnsi"/>
              <w:b/>
              <w:bCs/>
            </w:rPr>
            <w:t>5</w:t>
          </w:r>
        </w:p>
      </w:tc>
    </w:tr>
    <w:tr w:rsidR="00CF21F9" w:rsidRPr="007C03D4" w:rsidTr="00CF21F9">
      <w:trPr>
        <w:trHeight w:val="377"/>
      </w:trPr>
      <w:tc>
        <w:tcPr>
          <w:tcW w:w="2695" w:type="dxa"/>
          <w:vMerge/>
          <w:shd w:val="clear" w:color="auto" w:fill="DEEAF6" w:themeFill="accent1" w:themeFillTint="33"/>
          <w:vAlign w:val="center"/>
        </w:tcPr>
        <w:p w:rsidR="00CF21F9" w:rsidRPr="007C03D4" w:rsidRDefault="00CF21F9" w:rsidP="00CF21F9">
          <w:pPr>
            <w:jc w:val="center"/>
            <w:rPr>
              <w:rFonts w:cstheme="minorHAnsi"/>
              <w:noProof/>
            </w:rPr>
          </w:pPr>
        </w:p>
      </w:tc>
      <w:tc>
        <w:tcPr>
          <w:tcW w:w="4770" w:type="dxa"/>
          <w:vMerge/>
          <w:shd w:val="clear" w:color="auto" w:fill="DEEAF6" w:themeFill="accent1" w:themeFillTint="33"/>
          <w:vAlign w:val="center"/>
        </w:tcPr>
        <w:p w:rsidR="00CF21F9" w:rsidRPr="007C03D4" w:rsidRDefault="00CF21F9" w:rsidP="00CF21F9">
          <w:pPr>
            <w:autoSpaceDE w:val="0"/>
            <w:autoSpaceDN w:val="0"/>
            <w:adjustRightInd w:val="0"/>
            <w:rPr>
              <w:rFonts w:cstheme="minorHAnsi"/>
              <w:color w:val="000000"/>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F21F9" w:rsidRPr="007C03D4" w:rsidRDefault="00CF21F9" w:rsidP="00CF21F9">
          <w:pPr>
            <w:spacing w:line="256" w:lineRule="auto"/>
            <w:rPr>
              <w:rFonts w:eastAsia="Calibri" w:cstheme="minorHAnsi"/>
              <w:b/>
              <w:bCs/>
            </w:rPr>
          </w:pPr>
          <w:r w:rsidRPr="007C03D4">
            <w:rPr>
              <w:rFonts w:eastAsia="Calibri" w:cstheme="minorHAnsi"/>
              <w:b/>
              <w:bCs/>
            </w:rPr>
            <w:t>Revision</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F21F9" w:rsidRPr="007C03D4" w:rsidRDefault="00CF21F9" w:rsidP="00CF21F9">
          <w:pPr>
            <w:spacing w:line="256" w:lineRule="auto"/>
            <w:rPr>
              <w:rFonts w:eastAsia="Calibri" w:cstheme="minorHAnsi"/>
              <w:b/>
              <w:bCs/>
            </w:rPr>
          </w:pPr>
          <w:r w:rsidRPr="007C03D4">
            <w:rPr>
              <w:rFonts w:eastAsia="Calibri" w:cstheme="minorHAnsi"/>
              <w:b/>
              <w:bCs/>
            </w:rPr>
            <w:t>0</w:t>
          </w:r>
          <w:r w:rsidR="005C7BF1">
            <w:rPr>
              <w:rFonts w:eastAsia="Calibri" w:cstheme="minorHAnsi"/>
              <w:b/>
              <w:bCs/>
            </w:rPr>
            <w:t>1</w:t>
          </w:r>
        </w:p>
      </w:tc>
    </w:tr>
    <w:tr w:rsidR="00CF21F9" w:rsidRPr="007C03D4" w:rsidTr="00CF21F9">
      <w:trPr>
        <w:trHeight w:val="242"/>
      </w:trPr>
      <w:tc>
        <w:tcPr>
          <w:tcW w:w="2695" w:type="dxa"/>
          <w:vMerge/>
          <w:shd w:val="clear" w:color="auto" w:fill="DEEAF6" w:themeFill="accent1" w:themeFillTint="33"/>
          <w:vAlign w:val="center"/>
        </w:tcPr>
        <w:p w:rsidR="00CF21F9" w:rsidRPr="007C03D4" w:rsidRDefault="00CF21F9" w:rsidP="00CF21F9">
          <w:pPr>
            <w:jc w:val="center"/>
            <w:rPr>
              <w:rFonts w:cstheme="minorHAnsi"/>
              <w:noProof/>
            </w:rPr>
          </w:pPr>
        </w:p>
      </w:tc>
      <w:tc>
        <w:tcPr>
          <w:tcW w:w="4770" w:type="dxa"/>
          <w:vMerge/>
          <w:shd w:val="clear" w:color="auto" w:fill="DEEAF6" w:themeFill="accent1" w:themeFillTint="33"/>
          <w:vAlign w:val="center"/>
        </w:tcPr>
        <w:p w:rsidR="00CF21F9" w:rsidRPr="007C03D4" w:rsidRDefault="00CF21F9" w:rsidP="00CF21F9">
          <w:pPr>
            <w:autoSpaceDE w:val="0"/>
            <w:autoSpaceDN w:val="0"/>
            <w:adjustRightInd w:val="0"/>
            <w:rPr>
              <w:rFonts w:cstheme="minorHAnsi"/>
              <w:color w:val="000000"/>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F21F9" w:rsidRPr="007C03D4" w:rsidRDefault="00CF21F9" w:rsidP="00CF21F9">
          <w:pPr>
            <w:spacing w:line="256" w:lineRule="auto"/>
            <w:rPr>
              <w:rFonts w:eastAsia="Calibri" w:cstheme="minorHAnsi"/>
              <w:b/>
              <w:bCs/>
            </w:rPr>
          </w:pPr>
          <w:r w:rsidRPr="007C03D4">
            <w:rPr>
              <w:rFonts w:eastAsia="Calibri" w:cstheme="minorHAnsi"/>
              <w:b/>
              <w:bCs/>
            </w:rPr>
            <w:t>Date</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F21F9" w:rsidRPr="007C03D4" w:rsidRDefault="004E24DA" w:rsidP="00CF21F9">
          <w:pPr>
            <w:spacing w:line="256" w:lineRule="auto"/>
            <w:rPr>
              <w:rFonts w:eastAsia="Calibri" w:cstheme="minorHAnsi"/>
              <w:b/>
              <w:bCs/>
            </w:rPr>
          </w:pPr>
          <w:r>
            <w:rPr>
              <w:rFonts w:eastAsia="Calibri" w:cstheme="minorHAnsi"/>
              <w:b/>
              <w:bCs/>
            </w:rPr>
            <w:t xml:space="preserve">15 Feb </w:t>
          </w:r>
          <w:r>
            <w:rPr>
              <w:rFonts w:eastAsia="Calibri" w:cstheme="minorHAnsi"/>
              <w:b/>
              <w:bCs/>
            </w:rPr>
            <w:t>2026</w:t>
          </w:r>
          <w:bookmarkStart w:id="3" w:name="_GoBack"/>
          <w:bookmarkEnd w:id="3"/>
        </w:p>
      </w:tc>
    </w:tr>
  </w:tbl>
  <w:p w:rsidR="00CF21F9" w:rsidRDefault="00CF2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BF1" w:rsidRDefault="005C7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E08E0"/>
    <w:multiLevelType w:val="hybridMultilevel"/>
    <w:tmpl w:val="D702F3C2"/>
    <w:lvl w:ilvl="0" w:tplc="7D28F71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C0B22"/>
    <w:multiLevelType w:val="hybridMultilevel"/>
    <w:tmpl w:val="B71C264A"/>
    <w:lvl w:ilvl="0" w:tplc="4AA654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6D"/>
    <w:rsid w:val="00023693"/>
    <w:rsid w:val="000676AD"/>
    <w:rsid w:val="000A0287"/>
    <w:rsid w:val="000D2D62"/>
    <w:rsid w:val="000F2910"/>
    <w:rsid w:val="000F36F6"/>
    <w:rsid w:val="000F37C3"/>
    <w:rsid w:val="000F5C30"/>
    <w:rsid w:val="00117FAB"/>
    <w:rsid w:val="00165E8C"/>
    <w:rsid w:val="00171283"/>
    <w:rsid w:val="00184797"/>
    <w:rsid w:val="001B0991"/>
    <w:rsid w:val="001B2740"/>
    <w:rsid w:val="001D53A8"/>
    <w:rsid w:val="001D67F1"/>
    <w:rsid w:val="001F50F4"/>
    <w:rsid w:val="002056C6"/>
    <w:rsid w:val="00227468"/>
    <w:rsid w:val="0023447C"/>
    <w:rsid w:val="00260A53"/>
    <w:rsid w:val="0028140B"/>
    <w:rsid w:val="0028711E"/>
    <w:rsid w:val="00290ACB"/>
    <w:rsid w:val="002A0BC6"/>
    <w:rsid w:val="002A52AD"/>
    <w:rsid w:val="002B2892"/>
    <w:rsid w:val="002D51CB"/>
    <w:rsid w:val="002F4E38"/>
    <w:rsid w:val="002F5347"/>
    <w:rsid w:val="002F6936"/>
    <w:rsid w:val="00332A6D"/>
    <w:rsid w:val="00335673"/>
    <w:rsid w:val="00342459"/>
    <w:rsid w:val="003600D7"/>
    <w:rsid w:val="003726AF"/>
    <w:rsid w:val="00373A7D"/>
    <w:rsid w:val="00395507"/>
    <w:rsid w:val="003A19BF"/>
    <w:rsid w:val="003B4345"/>
    <w:rsid w:val="003C424F"/>
    <w:rsid w:val="003D1135"/>
    <w:rsid w:val="003D49C3"/>
    <w:rsid w:val="003E29ED"/>
    <w:rsid w:val="003E6517"/>
    <w:rsid w:val="00432D5E"/>
    <w:rsid w:val="00440FB4"/>
    <w:rsid w:val="00475557"/>
    <w:rsid w:val="0049119E"/>
    <w:rsid w:val="00494E9A"/>
    <w:rsid w:val="00495FB6"/>
    <w:rsid w:val="004E24DA"/>
    <w:rsid w:val="00501842"/>
    <w:rsid w:val="0050643A"/>
    <w:rsid w:val="0052069E"/>
    <w:rsid w:val="005303DF"/>
    <w:rsid w:val="005532BE"/>
    <w:rsid w:val="00563EAC"/>
    <w:rsid w:val="00574410"/>
    <w:rsid w:val="00584F7F"/>
    <w:rsid w:val="0059746E"/>
    <w:rsid w:val="005A7B33"/>
    <w:rsid w:val="005C7BF1"/>
    <w:rsid w:val="005F4627"/>
    <w:rsid w:val="00663833"/>
    <w:rsid w:val="00667F3C"/>
    <w:rsid w:val="006A4E2B"/>
    <w:rsid w:val="006A524D"/>
    <w:rsid w:val="006E0BFD"/>
    <w:rsid w:val="006E483A"/>
    <w:rsid w:val="006E658C"/>
    <w:rsid w:val="00700640"/>
    <w:rsid w:val="00702844"/>
    <w:rsid w:val="00731D48"/>
    <w:rsid w:val="00740D19"/>
    <w:rsid w:val="007700CF"/>
    <w:rsid w:val="007736F9"/>
    <w:rsid w:val="007744C8"/>
    <w:rsid w:val="007906A7"/>
    <w:rsid w:val="007B1ED4"/>
    <w:rsid w:val="007C03D4"/>
    <w:rsid w:val="007C346D"/>
    <w:rsid w:val="007D0390"/>
    <w:rsid w:val="007E747C"/>
    <w:rsid w:val="007F59D6"/>
    <w:rsid w:val="007F6B67"/>
    <w:rsid w:val="007F6CA8"/>
    <w:rsid w:val="00804B33"/>
    <w:rsid w:val="008837E3"/>
    <w:rsid w:val="008B6B20"/>
    <w:rsid w:val="00923166"/>
    <w:rsid w:val="0095088B"/>
    <w:rsid w:val="00985701"/>
    <w:rsid w:val="00991C0A"/>
    <w:rsid w:val="009A4D63"/>
    <w:rsid w:val="009B0C6C"/>
    <w:rsid w:val="009D762D"/>
    <w:rsid w:val="009E5921"/>
    <w:rsid w:val="00A42465"/>
    <w:rsid w:val="00A65209"/>
    <w:rsid w:val="00A93979"/>
    <w:rsid w:val="00A9407D"/>
    <w:rsid w:val="00AA5CC3"/>
    <w:rsid w:val="00AD2081"/>
    <w:rsid w:val="00AE56A3"/>
    <w:rsid w:val="00AE6E2B"/>
    <w:rsid w:val="00AF18F0"/>
    <w:rsid w:val="00B45908"/>
    <w:rsid w:val="00B9131F"/>
    <w:rsid w:val="00BC42A6"/>
    <w:rsid w:val="00BD2917"/>
    <w:rsid w:val="00BF095E"/>
    <w:rsid w:val="00C41860"/>
    <w:rsid w:val="00CE7A68"/>
    <w:rsid w:val="00CF21F9"/>
    <w:rsid w:val="00D25496"/>
    <w:rsid w:val="00D35B6E"/>
    <w:rsid w:val="00D76B35"/>
    <w:rsid w:val="00D8552F"/>
    <w:rsid w:val="00DA25F2"/>
    <w:rsid w:val="00DD3114"/>
    <w:rsid w:val="00E84451"/>
    <w:rsid w:val="00EC5580"/>
    <w:rsid w:val="00EF5AE5"/>
    <w:rsid w:val="00F068DA"/>
    <w:rsid w:val="00F12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633584"/>
  <w15:chartTrackingRefBased/>
  <w15:docId w15:val="{057B8B0C-2A69-4543-A08F-96ADF61B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56A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2F6936"/>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2F6936"/>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495FB6"/>
    <w:pPr>
      <w:ind w:left="720"/>
      <w:contextualSpacing/>
    </w:pPr>
  </w:style>
  <w:style w:type="paragraph" w:styleId="BalloonText">
    <w:name w:val="Balloon Text"/>
    <w:basedOn w:val="Normal"/>
    <w:link w:val="BalloonTextChar"/>
    <w:uiPriority w:val="99"/>
    <w:semiHidden/>
    <w:unhideWhenUsed/>
    <w:rsid w:val="001D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A8"/>
    <w:rPr>
      <w:rFonts w:ascii="Segoe UI" w:hAnsi="Segoe UI" w:cs="Segoe UI"/>
      <w:sz w:val="18"/>
      <w:szCs w:val="18"/>
    </w:rPr>
  </w:style>
  <w:style w:type="paragraph" w:styleId="Header">
    <w:name w:val="header"/>
    <w:basedOn w:val="Normal"/>
    <w:link w:val="HeaderChar"/>
    <w:uiPriority w:val="99"/>
    <w:unhideWhenUsed/>
    <w:rsid w:val="009B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6C"/>
  </w:style>
  <w:style w:type="table" w:customStyle="1" w:styleId="TableGrid1">
    <w:name w:val="Table Grid1"/>
    <w:basedOn w:val="TableNormal"/>
    <w:next w:val="TableGrid"/>
    <w:uiPriority w:val="59"/>
    <w:rsid w:val="00D85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Thirion</dc:creator>
  <cp:keywords/>
  <dc:description/>
  <cp:lastModifiedBy>Othman Mat Taib</cp:lastModifiedBy>
  <cp:revision>9</cp:revision>
  <cp:lastPrinted>2024-06-12T07:02:00Z</cp:lastPrinted>
  <dcterms:created xsi:type="dcterms:W3CDTF">2024-06-13T06:10:00Z</dcterms:created>
  <dcterms:modified xsi:type="dcterms:W3CDTF">2026-02-19T04:00:00Z</dcterms:modified>
</cp:coreProperties>
</file>