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5" w:type="dxa"/>
        <w:shd w:val="clear" w:color="auto" w:fill="DEEAF6"/>
        <w:tblLook w:val="04A0" w:firstRow="1" w:lastRow="0" w:firstColumn="1" w:lastColumn="0" w:noHBand="0" w:noVBand="1"/>
      </w:tblPr>
      <w:tblGrid>
        <w:gridCol w:w="10800"/>
      </w:tblGrid>
      <w:tr w:rsidR="009A1BB4" w:rsidRPr="009510B7" w:rsidTr="009A1BB4">
        <w:trPr>
          <w:trHeight w:val="359"/>
        </w:trPr>
        <w:tc>
          <w:tcPr>
            <w:tcW w:w="10800" w:type="dxa"/>
            <w:shd w:val="clear" w:color="auto" w:fill="DEEAF6" w:themeFill="accent5" w:themeFillTint="33"/>
          </w:tcPr>
          <w:p w:rsidR="009A1BB4" w:rsidRPr="009510B7" w:rsidRDefault="009A1BB4" w:rsidP="009A1BB4">
            <w:pPr>
              <w:widowControl w:val="0"/>
              <w:autoSpaceDE w:val="0"/>
              <w:autoSpaceDN w:val="0"/>
              <w:ind w:left="119" w:right="74"/>
              <w:jc w:val="both"/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</w:pPr>
            <w:bookmarkStart w:id="0" w:name="_GoBack"/>
            <w:bookmarkEnd w:id="0"/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APPLICATION</w:t>
            </w:r>
            <w:r w:rsidRPr="009510B7">
              <w:rPr>
                <w:rFonts w:eastAsia="Calibri" w:cstheme="minorHAnsi"/>
                <w:b/>
                <w:bCs/>
                <w:spacing w:val="45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FOR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ab/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-19722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E07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NEW TYPE</w:t>
            </w:r>
            <w:r w:rsidRPr="009510B7">
              <w:rPr>
                <w:rFonts w:eastAsia="Calibri" w:cstheme="minorHAnsi"/>
                <w:b/>
                <w:bCs/>
                <w:spacing w:val="45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 xml:space="preserve">    </w:t>
            </w:r>
            <w:r w:rsidRPr="009510B7">
              <w:rPr>
                <w:rFonts w:eastAsia="Calibri" w:cstheme="minorHAnsi"/>
                <w:b/>
                <w:bCs/>
                <w:spacing w:val="16"/>
                <w:kern w:val="2"/>
                <w:lang w:val="en-IN"/>
                <w14:ligatures w14:val="standardContextua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-8697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4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 xml:space="preserve">ADDITIONAL EXISTING TYPE   </w:t>
            </w: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182523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Pr="009510B7"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>AMENDMENT</w:t>
            </w:r>
            <w:r>
              <w:rPr>
                <w:rFonts w:eastAsia="Calibri" w:cstheme="minorHAnsi"/>
                <w:b/>
                <w:bCs/>
                <w:kern w:val="2"/>
                <w:lang w:val="en-IN"/>
                <w14:ligatures w14:val="standardContextual"/>
              </w:rPr>
              <w:t xml:space="preserve"> TO EQUIPMENT</w:t>
            </w:r>
          </w:p>
        </w:tc>
      </w:tr>
      <w:tr w:rsidR="009510B7" w:rsidRPr="009510B7" w:rsidTr="009510B7">
        <w:trPr>
          <w:trHeight w:val="215"/>
        </w:trPr>
        <w:tc>
          <w:tcPr>
            <w:tcW w:w="10800" w:type="dxa"/>
            <w:shd w:val="clear" w:color="auto" w:fill="DEEAF6" w:themeFill="accent5" w:themeFillTint="33"/>
          </w:tcPr>
          <w:p w:rsidR="009510B7" w:rsidRPr="009510B7" w:rsidRDefault="009510B7" w:rsidP="00EC57EF">
            <w:pPr>
              <w:widowControl w:val="0"/>
              <w:autoSpaceDE w:val="0"/>
              <w:autoSpaceDN w:val="0"/>
              <w:ind w:left="119" w:right="74"/>
              <w:jc w:val="both"/>
              <w:rPr>
                <w:rFonts w:eastAsia="Calibri" w:cstheme="minorHAnsi"/>
              </w:rPr>
            </w:pPr>
            <w:bookmarkStart w:id="1" w:name="_Hlk147054960"/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A</w:t>
            </w:r>
            <w:r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 xml:space="preserve">. </w:t>
            </w: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Introduction</w:t>
            </w:r>
          </w:p>
        </w:tc>
      </w:tr>
      <w:tr w:rsidR="00E51306" w:rsidRPr="009510B7" w:rsidTr="00EC57EF">
        <w:trPr>
          <w:trHeight w:val="3878"/>
        </w:trPr>
        <w:tc>
          <w:tcPr>
            <w:tcW w:w="10800" w:type="dxa"/>
            <w:shd w:val="clear" w:color="auto" w:fill="auto"/>
          </w:tcPr>
          <w:p w:rsidR="00E51306" w:rsidRPr="009510B7" w:rsidRDefault="00E51306" w:rsidP="00EC57EF">
            <w:pPr>
              <w:widowControl w:val="0"/>
              <w:autoSpaceDE w:val="0"/>
              <w:autoSpaceDN w:val="0"/>
              <w:ind w:left="119" w:right="74"/>
              <w:jc w:val="both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AOC</w:t>
            </w:r>
            <w:r w:rsidRPr="009510B7">
              <w:rPr>
                <w:rFonts w:eastAsia="Calibri" w:cstheme="minorHAnsi"/>
                <w:spacing w:val="-7"/>
              </w:rPr>
              <w:t xml:space="preserve"> </w:t>
            </w:r>
            <w:r w:rsidRPr="009510B7">
              <w:rPr>
                <w:rFonts w:eastAsia="Calibri" w:cstheme="minorHAnsi"/>
              </w:rPr>
              <w:t>Applicant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/Operator’s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shall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be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submitted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Authority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together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with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th</w:t>
            </w:r>
            <w:r w:rsidR="00EF1B19"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completed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Statement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7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 xml:space="preserve">Checklist during the initial certification and </w:t>
            </w:r>
            <w:r w:rsidR="00EF1B19" w:rsidRPr="009510B7">
              <w:rPr>
                <w:rFonts w:eastAsia="Calibri" w:cstheme="minorHAnsi"/>
              </w:rPr>
              <w:t>for addition of New type or Similar type</w:t>
            </w:r>
            <w:r w:rsidR="00A314B4" w:rsidRPr="009510B7">
              <w:rPr>
                <w:rFonts w:eastAsia="Calibri" w:cstheme="minorHAnsi"/>
              </w:rPr>
              <w:t xml:space="preserve"> in operations</w:t>
            </w:r>
            <w:r w:rsidR="00EF1B19" w:rsidRPr="009510B7">
              <w:rPr>
                <w:rFonts w:eastAsia="Calibri" w:cstheme="minorHAnsi"/>
              </w:rPr>
              <w:t xml:space="preserve">. </w:t>
            </w:r>
          </w:p>
          <w:p w:rsidR="00EC57EF" w:rsidRPr="009510B7" w:rsidRDefault="00EC57EF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</w:rPr>
            </w:pPr>
          </w:p>
          <w:p w:rsidR="00A314B4" w:rsidRPr="009510B7" w:rsidRDefault="00E51306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  <w:spacing w:val="-11"/>
              </w:rPr>
            </w:pPr>
            <w:r w:rsidRPr="009510B7">
              <w:rPr>
                <w:rFonts w:eastAsia="Calibri" w:cstheme="minorHAnsi"/>
              </w:rPr>
              <w:t>Th</w:t>
            </w:r>
            <w:r w:rsidR="00A314B4"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statement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in a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form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complete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listing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all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parts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Civil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Aviation Authority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applicable</w:t>
            </w:r>
            <w:r w:rsidRPr="009510B7">
              <w:rPr>
                <w:rFonts w:eastAsia="Calibri" w:cstheme="minorHAnsi"/>
                <w:spacing w:val="-2"/>
              </w:rPr>
              <w:t xml:space="preserve"> </w:t>
            </w:r>
            <w:r w:rsidRPr="009510B7">
              <w:rPr>
                <w:rFonts w:eastAsia="Calibri" w:cstheme="minorHAnsi"/>
              </w:rPr>
              <w:t>CAR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OPS</w:t>
            </w:r>
            <w:r w:rsidR="00A314B4" w:rsidRPr="009510B7">
              <w:rPr>
                <w:rFonts w:eastAsia="Calibri" w:cstheme="minorHAnsi"/>
              </w:rPr>
              <w:t xml:space="preserve"> 1/3</w:t>
            </w:r>
            <w:r w:rsidRPr="009510B7">
              <w:rPr>
                <w:rFonts w:eastAsia="Calibri" w:cstheme="minorHAnsi"/>
              </w:rPr>
              <w:t>,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CAR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M regulations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and any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other CAA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directives.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The Statement of Compliance Checklist completed by the operator shall indicate the Manuals</w:t>
            </w:r>
            <w:r w:rsidR="00A314B4" w:rsidRPr="009510B7">
              <w:rPr>
                <w:rFonts w:eastAsia="Calibri" w:cstheme="minorHAnsi"/>
              </w:rPr>
              <w:t xml:space="preserve">/Aircraft Documents references and </w:t>
            </w:r>
            <w:r w:rsidRPr="009510B7">
              <w:rPr>
                <w:rFonts w:eastAsia="Calibri" w:cstheme="minorHAnsi"/>
              </w:rPr>
              <w:t>how the relevant applicable Regulations to the proposed operations have</w:t>
            </w:r>
            <w:r w:rsidRPr="009510B7">
              <w:rPr>
                <w:rFonts w:eastAsia="Calibri" w:cstheme="minorHAnsi"/>
                <w:spacing w:val="-1"/>
              </w:rPr>
              <w:t xml:space="preserve"> </w:t>
            </w:r>
            <w:r w:rsidRPr="009510B7">
              <w:rPr>
                <w:rFonts w:eastAsia="Calibri" w:cstheme="minorHAnsi"/>
              </w:rPr>
              <w:t>been addressed.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</w:p>
          <w:p w:rsidR="00EC57EF" w:rsidRPr="009510B7" w:rsidRDefault="00EC57EF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</w:rPr>
            </w:pP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119" w:right="72"/>
              <w:jc w:val="both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All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supporting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documents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related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Application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for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statement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of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shall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be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submitted</w:t>
            </w:r>
            <w:r w:rsidRPr="009510B7">
              <w:rPr>
                <w:rFonts w:eastAsia="Calibri" w:cstheme="minorHAnsi"/>
                <w:spacing w:val="-8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CAA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Flight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Safety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Department</w:t>
            </w:r>
            <w:r w:rsidR="00A314B4" w:rsidRPr="009510B7">
              <w:rPr>
                <w:rFonts w:eastAsia="Calibri" w:cstheme="minorHAnsi"/>
              </w:rPr>
              <w:t xml:space="preserve"> (flight Operations/Airworthiness Sections)</w:t>
            </w:r>
            <w:r w:rsidR="00A314B4" w:rsidRPr="009510B7">
              <w:rPr>
                <w:rFonts w:eastAsia="Calibri" w:cstheme="minorHAnsi"/>
                <w:kern w:val="2"/>
                <w:lang w:val="en-IN"/>
                <w14:ligatures w14:val="standardContextual"/>
              </w:rPr>
              <w:t xml:space="preserve"> including a copy of the latest versions of the applicable documents and manuals (if applicable).</w:t>
            </w:r>
          </w:p>
          <w:p w:rsidR="00EC57EF" w:rsidRPr="009510B7" w:rsidRDefault="00EC57EF" w:rsidP="00EC57EF">
            <w:pPr>
              <w:widowControl w:val="0"/>
              <w:autoSpaceDE w:val="0"/>
              <w:autoSpaceDN w:val="0"/>
              <w:ind w:left="119" w:right="75"/>
              <w:jc w:val="both"/>
              <w:rPr>
                <w:rFonts w:eastAsia="Calibri" w:cstheme="minorHAnsi"/>
              </w:rPr>
            </w:pP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119" w:right="75"/>
              <w:jc w:val="both"/>
              <w:rPr>
                <w:rFonts w:eastAsia="Calibri" w:cstheme="minorHAnsi"/>
                <w:b/>
                <w:i/>
              </w:rPr>
            </w:pP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operator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in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with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other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provisions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promulgated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in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regulations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may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require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additional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compliance</w:t>
            </w:r>
            <w:r w:rsidRPr="009510B7">
              <w:rPr>
                <w:rFonts w:eastAsia="Calibri" w:cstheme="minorHAnsi"/>
                <w:spacing w:val="-9"/>
              </w:rPr>
              <w:t xml:space="preserve"> </w:t>
            </w:r>
            <w:r w:rsidRPr="009510B7">
              <w:rPr>
                <w:rFonts w:eastAsia="Calibri" w:cstheme="minorHAnsi"/>
              </w:rPr>
              <w:t>with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other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regulations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or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specific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>approvals</w:t>
            </w:r>
            <w:r w:rsidRPr="009510B7">
              <w:rPr>
                <w:rFonts w:eastAsia="Calibri" w:cstheme="minorHAnsi"/>
                <w:spacing w:val="-10"/>
              </w:rPr>
              <w:t xml:space="preserve"> </w:t>
            </w:r>
            <w:r w:rsidRPr="009510B7">
              <w:rPr>
                <w:rFonts w:eastAsia="Calibri" w:cstheme="minorHAnsi"/>
              </w:rPr>
              <w:t>(e.g.</w:t>
            </w:r>
            <w:r w:rsidRPr="009510B7">
              <w:rPr>
                <w:rFonts w:eastAsia="Calibri" w:cstheme="minorHAnsi"/>
                <w:spacing w:val="-11"/>
              </w:rPr>
              <w:t xml:space="preserve"> </w:t>
            </w:r>
            <w:r w:rsidRPr="009510B7">
              <w:rPr>
                <w:rFonts w:eastAsia="Calibri" w:cstheme="minorHAnsi"/>
              </w:rPr>
              <w:t xml:space="preserve">ETOPS/EDTO, RVSM, CAR-100 Safety Management System, Quality Management System etc.). It is therefore the CAA requirement for an applicant of an AOC or AOC holders to complete and sign </w:t>
            </w:r>
            <w:r w:rsidR="00A314B4" w:rsidRPr="009510B7">
              <w:rPr>
                <w:rFonts w:eastAsia="Calibri" w:cstheme="minorHAnsi"/>
              </w:rPr>
              <w:t>other</w:t>
            </w:r>
            <w:r w:rsidRPr="009510B7">
              <w:rPr>
                <w:rFonts w:eastAsia="Calibri" w:cstheme="minorHAnsi"/>
              </w:rPr>
              <w:t xml:space="preserve"> relevant comprehensive sets of compliance checklists and forms.</w:t>
            </w:r>
          </w:p>
        </w:tc>
      </w:tr>
      <w:tr w:rsidR="00E51306" w:rsidRPr="009510B7" w:rsidTr="009510B7">
        <w:trPr>
          <w:trHeight w:val="278"/>
        </w:trPr>
        <w:tc>
          <w:tcPr>
            <w:tcW w:w="10800" w:type="dxa"/>
            <w:shd w:val="clear" w:color="auto" w:fill="DEEAF6" w:themeFill="accent5" w:themeFillTint="33"/>
          </w:tcPr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b/>
                <w:i/>
              </w:rPr>
            </w:pP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B.</w:t>
            </w:r>
            <w:r w:rsidRPr="009510B7">
              <w:rPr>
                <w:rFonts w:eastAsia="Calibri" w:cstheme="minorHAnsi"/>
                <w:b/>
                <w:spacing w:val="74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Filling</w:t>
            </w:r>
            <w:r w:rsidRPr="009510B7">
              <w:rPr>
                <w:rFonts w:eastAsia="Calibri" w:cstheme="minorHAns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  <w:t>Instructions:</w:t>
            </w:r>
          </w:p>
        </w:tc>
      </w:tr>
      <w:tr w:rsidR="00E51306" w:rsidRPr="009510B7" w:rsidTr="00C1256A">
        <w:trPr>
          <w:trHeight w:val="4031"/>
        </w:trPr>
        <w:tc>
          <w:tcPr>
            <w:tcW w:w="10800" w:type="dxa"/>
            <w:shd w:val="clear" w:color="auto" w:fill="auto"/>
          </w:tcPr>
          <w:p w:rsidR="00E51306" w:rsidRPr="009510B7" w:rsidRDefault="00E51306" w:rsidP="00EC57EF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Operator</w:t>
            </w:r>
            <w:r w:rsidRPr="009510B7">
              <w:rPr>
                <w:rFonts w:eastAsia="Calibri" w:cstheme="minorHAnsi"/>
                <w:spacing w:val="-5"/>
              </w:rPr>
              <w:t xml:space="preserve"> </w:t>
            </w:r>
            <w:r w:rsidRPr="009510B7">
              <w:rPr>
                <w:rFonts w:eastAsia="Calibri" w:cstheme="minorHAnsi"/>
              </w:rPr>
              <w:t>is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required</w:t>
            </w:r>
            <w:r w:rsidRPr="009510B7">
              <w:rPr>
                <w:rFonts w:eastAsia="Calibri" w:cstheme="minorHAnsi"/>
                <w:spacing w:val="-4"/>
              </w:rPr>
              <w:t xml:space="preserve"> </w:t>
            </w:r>
            <w:r w:rsidRPr="009510B7">
              <w:rPr>
                <w:rFonts w:eastAsia="Calibri" w:cstheme="minorHAnsi"/>
              </w:rPr>
              <w:t>to</w:t>
            </w:r>
            <w:r w:rsidRPr="009510B7">
              <w:rPr>
                <w:rFonts w:eastAsia="Calibri" w:cstheme="minorHAnsi"/>
                <w:spacing w:val="-5"/>
              </w:rPr>
              <w:t xml:space="preserve"> </w:t>
            </w:r>
            <w:r w:rsidRPr="009510B7">
              <w:rPr>
                <w:rFonts w:eastAsia="Calibri" w:cstheme="minorHAnsi"/>
              </w:rPr>
              <w:t>fill</w:t>
            </w:r>
            <w:r w:rsidRPr="009510B7">
              <w:rPr>
                <w:rFonts w:eastAsia="Calibri" w:cstheme="minorHAnsi"/>
                <w:spacing w:val="-3"/>
              </w:rPr>
              <w:t xml:space="preserve"> </w:t>
            </w:r>
            <w:r w:rsidRPr="009510B7">
              <w:rPr>
                <w:rFonts w:eastAsia="Calibri" w:cstheme="minorHAnsi"/>
              </w:rPr>
              <w:t>the</w:t>
            </w:r>
            <w:r w:rsidRPr="009510B7">
              <w:rPr>
                <w:rFonts w:eastAsia="Calibri" w:cstheme="minorHAnsi"/>
                <w:spacing w:val="-6"/>
              </w:rPr>
              <w:t xml:space="preserve"> </w:t>
            </w:r>
            <w:r w:rsidRPr="009510B7">
              <w:rPr>
                <w:rFonts w:eastAsia="Calibri" w:cstheme="minorHAnsi"/>
              </w:rPr>
              <w:t>following:</w:t>
            </w:r>
          </w:p>
          <w:p w:rsidR="00E51306" w:rsidRPr="009510B7" w:rsidRDefault="00E51306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3"/>
                <w:tab w:val="left" w:pos="824"/>
              </w:tabs>
              <w:autoSpaceDE w:val="0"/>
              <w:autoSpaceDN w:val="0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 xml:space="preserve">Column </w:t>
            </w:r>
            <w:r w:rsidRPr="009510B7">
              <w:rPr>
                <w:rFonts w:eastAsia="Calibri" w:cstheme="minorHAnsi"/>
                <w:b/>
              </w:rPr>
              <w:t xml:space="preserve">C. </w:t>
            </w:r>
            <w:r w:rsidRPr="009510B7">
              <w:rPr>
                <w:rFonts w:eastAsia="Calibri" w:cstheme="minorHAnsi"/>
              </w:rPr>
              <w:t>DETAILS.</w:t>
            </w:r>
          </w:p>
          <w:p w:rsidR="00E51306" w:rsidRPr="009510B7" w:rsidRDefault="00E51306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4"/>
              </w:tabs>
              <w:autoSpaceDE w:val="0"/>
              <w:autoSpaceDN w:val="0"/>
              <w:spacing w:line="243" w:lineRule="exact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</w:rPr>
              <w:t>C</w:t>
            </w:r>
            <w:r w:rsidR="003E42AD" w:rsidRPr="009510B7">
              <w:rPr>
                <w:rFonts w:cstheme="minorHAnsi"/>
              </w:rPr>
              <w:t xml:space="preserve"> </w:t>
            </w:r>
            <w:r w:rsidR="003E42AD" w:rsidRPr="009510B7">
              <w:rPr>
                <w:rFonts w:eastAsia="Calibri" w:cstheme="minorHAnsi"/>
              </w:rPr>
              <w:t xml:space="preserve">Operator Method of Compliance &amp; Reference </w:t>
            </w:r>
            <w:r w:rsidRPr="009510B7">
              <w:rPr>
                <w:rFonts w:eastAsia="Calibri" w:cstheme="minorHAnsi"/>
              </w:rPr>
              <w:t>No.</w:t>
            </w:r>
          </w:p>
          <w:p w:rsidR="00E51306" w:rsidRPr="009510B7" w:rsidRDefault="009510B7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3"/>
                <w:tab w:val="left" w:pos="824"/>
              </w:tabs>
              <w:autoSpaceDE w:val="0"/>
              <w:autoSpaceDN w:val="0"/>
              <w:spacing w:line="243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Operator Compliance Statement Column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  <w:bCs/>
                <w:spacing w:val="-3"/>
              </w:rPr>
              <w:t>D</w:t>
            </w:r>
            <w:r w:rsidR="00E51306" w:rsidRPr="009510B7">
              <w:rPr>
                <w:rFonts w:eastAsia="Calibri" w:cstheme="minorHAnsi"/>
                <w:b/>
              </w:rPr>
              <w:t xml:space="preserve">, </w:t>
            </w:r>
            <w:r w:rsidR="00E51306" w:rsidRPr="009510B7">
              <w:rPr>
                <w:rFonts w:eastAsia="Calibri" w:cstheme="minorHAnsi"/>
                <w:bCs/>
              </w:rPr>
              <w:t>this is</w:t>
            </w:r>
            <w:r w:rsidR="00E51306" w:rsidRPr="009510B7">
              <w:rPr>
                <w:rFonts w:eastAsia="Calibri" w:cstheme="minorHAnsi"/>
                <w:bCs/>
                <w:spacing w:val="-4"/>
              </w:rPr>
              <w:t xml:space="preserve"> t</w:t>
            </w:r>
            <w:r w:rsidR="00E51306" w:rsidRPr="009510B7">
              <w:rPr>
                <w:rFonts w:eastAsia="Calibri" w:cstheme="minorHAnsi"/>
                <w:bCs/>
              </w:rPr>
              <w:t>o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c</w:t>
            </w:r>
            <w:r w:rsidR="00E51306" w:rsidRPr="009510B7">
              <w:rPr>
                <w:rFonts w:eastAsia="Calibri" w:cstheme="minorHAnsi"/>
              </w:rPr>
              <w:t>ertify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 xml:space="preserve">that </w:t>
            </w:r>
            <w:r>
              <w:rPr>
                <w:rFonts w:eastAsia="Calibri" w:cstheme="minorHAnsi"/>
              </w:rPr>
              <w:t>all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proofErr w:type="gramStart"/>
            <w:r w:rsidR="00E51306" w:rsidRPr="009510B7">
              <w:rPr>
                <w:rFonts w:eastAsia="Calibri" w:cstheme="minorHAnsi"/>
              </w:rPr>
              <w:t>are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in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compliance</w:t>
            </w:r>
            <w:r w:rsidR="00E51306" w:rsidRPr="009510B7">
              <w:rPr>
                <w:rFonts w:eastAsia="Calibri" w:cstheme="minorHAnsi"/>
                <w:spacing w:val="-2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with</w:t>
            </w:r>
            <w:proofErr w:type="gramEnd"/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Civil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Aviation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laws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and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Regulations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(CARs).</w:t>
            </w:r>
          </w:p>
          <w:p w:rsidR="00E51306" w:rsidRPr="009510B7" w:rsidRDefault="009510B7" w:rsidP="00EC57EF">
            <w:pPr>
              <w:widowControl w:val="0"/>
              <w:numPr>
                <w:ilvl w:val="1"/>
                <w:numId w:val="13"/>
              </w:numPr>
              <w:tabs>
                <w:tab w:val="left" w:pos="463"/>
                <w:tab w:val="left" w:pos="823"/>
                <w:tab w:val="left" w:pos="824"/>
              </w:tabs>
              <w:autoSpaceDE w:val="0"/>
              <w:autoSpaceDN w:val="0"/>
              <w:spacing w:line="243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Cross</w:t>
            </w:r>
            <w:r w:rsidR="00E51306" w:rsidRPr="009510B7">
              <w:rPr>
                <w:rFonts w:eastAsia="Calibri" w:cstheme="minorHAnsi"/>
              </w:rPr>
              <w:t xml:space="preserve"> in the box </w:t>
            </w:r>
            <w:r w:rsidR="00E51306" w:rsidRPr="009510B7">
              <w:rPr>
                <w:rFonts w:ascii="Segoe UI Symbol" w:eastAsia="Calibri" w:hAnsi="Segoe UI Symbol" w:cs="Segoe UI Symbol"/>
                <w:b/>
                <w:bCs/>
              </w:rPr>
              <w:t>☐</w:t>
            </w:r>
            <w:r w:rsidR="00E51306" w:rsidRPr="009510B7">
              <w:rPr>
                <w:rFonts w:eastAsia="Calibri" w:cstheme="minorHAnsi"/>
              </w:rPr>
              <w:t xml:space="preserve"> provided.</w:t>
            </w:r>
          </w:p>
          <w:p w:rsidR="00E51306" w:rsidRPr="009510B7" w:rsidRDefault="00500396" w:rsidP="00EC57EF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rPr>
                <w:rFonts w:eastAsia="Calibri" w:cstheme="minorHAnsi"/>
              </w:rPr>
            </w:pPr>
            <w:r w:rsidRPr="009510B7">
              <w:rPr>
                <w:rFonts w:eastAsia="Calibri" w:cstheme="minorHAnsi"/>
                <w:spacing w:val="-5"/>
              </w:rPr>
              <w:t>Operations</w:t>
            </w:r>
            <w:r w:rsidR="009A1BB4">
              <w:rPr>
                <w:rFonts w:eastAsia="Calibri" w:cstheme="minorHAnsi"/>
                <w:spacing w:val="-5"/>
              </w:rPr>
              <w:t>/Airworthiness</w:t>
            </w:r>
            <w:r w:rsidR="00E51306" w:rsidRPr="009510B7">
              <w:rPr>
                <w:rFonts w:eastAsia="Calibri" w:cstheme="minorHAnsi"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Inspector(S)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to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fill</w:t>
            </w:r>
            <w:r w:rsidR="00E51306" w:rsidRPr="009510B7">
              <w:rPr>
                <w:rFonts w:eastAsia="Calibri" w:cstheme="minorHAnsi"/>
                <w:spacing w:val="-4"/>
              </w:rPr>
              <w:t xml:space="preserve"> </w:t>
            </w:r>
            <w:r w:rsidRPr="009510B7">
              <w:rPr>
                <w:rFonts w:eastAsia="Calibri" w:cstheme="minorHAnsi"/>
                <w:spacing w:val="-4"/>
              </w:rPr>
              <w:t xml:space="preserve">CAA </w:t>
            </w:r>
            <w:r w:rsidR="003E42AD" w:rsidRPr="009510B7">
              <w:rPr>
                <w:rFonts w:eastAsia="Calibri" w:cstheme="minorHAnsi"/>
              </w:rPr>
              <w:t xml:space="preserve">Remarks </w:t>
            </w:r>
            <w:r w:rsidR="00E51306" w:rsidRPr="009510B7">
              <w:rPr>
                <w:rFonts w:eastAsia="Calibri" w:cstheme="minorHAnsi"/>
              </w:rPr>
              <w:t>column</w:t>
            </w:r>
            <w:r w:rsidR="00E51306" w:rsidRPr="009510B7">
              <w:rPr>
                <w:rFonts w:eastAsia="Calibri" w:cstheme="minorHAnsi"/>
                <w:spacing w:val="-3"/>
              </w:rPr>
              <w:t xml:space="preserve"> </w:t>
            </w:r>
            <w:r w:rsidR="00E51306" w:rsidRPr="009510B7">
              <w:rPr>
                <w:rFonts w:eastAsia="Calibri" w:cstheme="minorHAnsi"/>
              </w:rPr>
              <w:t>(</w:t>
            </w:r>
            <w:r w:rsidR="00E51306" w:rsidRPr="009510B7">
              <w:rPr>
                <w:rFonts w:eastAsia="Calibri" w:cstheme="minorHAnsi"/>
                <w:b/>
              </w:rPr>
              <w:t>S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-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Satisfactory;</w:t>
            </w:r>
            <w:r w:rsidR="00E51306" w:rsidRPr="009510B7">
              <w:rPr>
                <w:rFonts w:eastAsia="Calibri" w:cstheme="minorHAnsi"/>
                <w:b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US</w:t>
            </w:r>
            <w:r w:rsidR="00E51306" w:rsidRPr="009510B7">
              <w:rPr>
                <w:rFonts w:eastAsia="Calibri" w:cstheme="minorHAnsi"/>
                <w:b/>
                <w:spacing w:val="-2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-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*Unsatisfactory</w:t>
            </w:r>
            <w:r w:rsidR="00E51306" w:rsidRPr="009510B7">
              <w:rPr>
                <w:rFonts w:eastAsia="Calibri" w:cstheme="minorHAnsi"/>
                <w:b/>
                <w:spacing w:val="-5"/>
              </w:rPr>
              <w:t>;</w:t>
            </w:r>
            <w:r w:rsidR="00E51306" w:rsidRPr="009510B7">
              <w:rPr>
                <w:rFonts w:eastAsia="Calibri" w:cstheme="minorHAnsi"/>
                <w:b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NA-Not</w:t>
            </w:r>
            <w:r w:rsidR="00E51306" w:rsidRPr="009510B7">
              <w:rPr>
                <w:rFonts w:eastAsia="Calibri" w:cstheme="minorHAnsi"/>
                <w:b/>
                <w:spacing w:val="-4"/>
              </w:rPr>
              <w:t xml:space="preserve"> </w:t>
            </w:r>
            <w:r w:rsidR="00E51306" w:rsidRPr="009510B7">
              <w:rPr>
                <w:rFonts w:eastAsia="Calibri" w:cstheme="minorHAnsi"/>
                <w:b/>
              </w:rPr>
              <w:t>applicable</w:t>
            </w:r>
            <w:r w:rsidRPr="009510B7">
              <w:rPr>
                <w:rFonts w:eastAsia="Calibri" w:cstheme="minorHAnsi"/>
                <w:b/>
              </w:rPr>
              <w:t>;</w:t>
            </w:r>
            <w:r w:rsidRPr="009510B7">
              <w:rPr>
                <w:rFonts w:eastAsia="Calibri" w:cstheme="minorHAnsi"/>
                <w:b/>
                <w:bCs/>
              </w:rPr>
              <w:t xml:space="preserve"> A-Additional Information Required</w:t>
            </w:r>
          </w:p>
          <w:p w:rsidR="00E51306" w:rsidRPr="009510B7" w:rsidRDefault="00E51306" w:rsidP="00EC57EF">
            <w:pPr>
              <w:widowControl w:val="0"/>
              <w:tabs>
                <w:tab w:val="left" w:pos="463"/>
              </w:tabs>
              <w:autoSpaceDE w:val="0"/>
              <w:autoSpaceDN w:val="0"/>
              <w:ind w:left="463"/>
              <w:rPr>
                <w:rFonts w:eastAsia="Calibri" w:cstheme="minorHAnsi"/>
              </w:rPr>
            </w:pPr>
          </w:p>
          <w:p w:rsidR="00E51306" w:rsidRPr="009510B7" w:rsidRDefault="00E51306" w:rsidP="00EC57EF">
            <w:pPr>
              <w:widowControl w:val="0"/>
              <w:tabs>
                <w:tab w:val="left" w:pos="463"/>
              </w:tabs>
              <w:autoSpaceDE w:val="0"/>
              <w:autoSpaceDN w:val="0"/>
              <w:ind w:right="210"/>
              <w:rPr>
                <w:rFonts w:eastAsia="Calibri" w:cstheme="minorHAnsi"/>
                <w:b/>
                <w:i/>
              </w:rPr>
            </w:pPr>
            <w:r w:rsidRPr="009510B7">
              <w:rPr>
                <w:rFonts w:eastAsia="Calibri" w:cstheme="minorHAnsi"/>
                <w:b/>
                <w:i/>
              </w:rPr>
              <w:t xml:space="preserve">*Note 1: </w:t>
            </w: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If unsatisfactory, Inspector(s) shall </w:t>
            </w:r>
            <w:r w:rsidR="0026210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state </w:t>
            </w:r>
            <w:r w:rsidR="00E0014F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comments/findings in </w:t>
            </w:r>
            <w:r w:rsidR="0026210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remarks Column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 </w:t>
            </w:r>
            <w:r w:rsidR="009A1BB4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E</w:t>
            </w: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 xml:space="preserve">. </w:t>
            </w:r>
            <w:r w:rsidR="0026210A" w:rsidRPr="0026210A">
              <w:rPr>
                <w:rFonts w:eastAsia="Calibri" w:cstheme="minorHAnsi"/>
                <w:bCs/>
                <w:i/>
                <w:kern w:val="2"/>
                <w:lang w:val="en-IN"/>
                <w14:ligatures w14:val="standardContextual"/>
              </w:rPr>
              <w:t>F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ill and sign Deficiency Tracking</w:t>
            </w:r>
            <w:r w:rsidRPr="009510B7">
              <w:rPr>
                <w:rFonts w:eastAsia="Calibri" w:cstheme="minorHAnsi"/>
                <w:i/>
                <w:strike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and Review Checklist (AOC-109</w:t>
            </w:r>
            <w:r w:rsidR="00C1256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), and to send to the operator for corrective action. A signed copy must be retained in </w:t>
            </w:r>
            <w:r w:rsidR="00C1256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F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light Safety for the record with the review number/Version</w:t>
            </w:r>
            <w:r w:rsidR="00C1256A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 xml:space="preserve"> (If Applicable)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.</w:t>
            </w: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i/>
                <w:spacing w:val="-8"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*</w:t>
            </w:r>
            <w:r w:rsidR="00500396"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*</w:t>
            </w: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Note</w:t>
            </w:r>
            <w:r w:rsidRPr="009510B7">
              <w:rPr>
                <w:rFonts w:eastAsia="Calibri" w:cstheme="minorHAnsi"/>
                <w:b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b/>
                <w:i/>
                <w:kern w:val="2"/>
                <w:lang w:val="en-IN"/>
                <w14:ligatures w14:val="standardContextual"/>
              </w:rPr>
              <w:t>2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:</w:t>
            </w:r>
            <w:r w:rsidRPr="009510B7">
              <w:rPr>
                <w:rFonts w:eastAsia="Calibri" w:cstheme="minorHAnsi"/>
                <w:i/>
                <w:spacing w:val="-8"/>
                <w:kern w:val="2"/>
                <w:lang w:val="en-IN"/>
                <w14:ligatures w14:val="standardContextual"/>
              </w:rPr>
              <w:t xml:space="preserve"> </w:t>
            </w:r>
          </w:p>
          <w:p w:rsidR="00E51306" w:rsidRPr="009510B7" w:rsidRDefault="00E51306" w:rsidP="00EC57EF">
            <w:pPr>
              <w:widowControl w:val="0"/>
              <w:autoSpaceDE w:val="0"/>
              <w:autoSpaceDN w:val="0"/>
              <w:ind w:left="93"/>
              <w:rPr>
                <w:rFonts w:eastAsia="Calibri" w:cstheme="minorHAnsi"/>
                <w:b/>
                <w:kern w:val="2"/>
                <w:lang w:val="en-IN"/>
                <w14:ligatures w14:val="standardContextual"/>
              </w:rPr>
            </w:pP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For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reference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and</w:t>
            </w:r>
            <w:r w:rsidRPr="009510B7">
              <w:rPr>
                <w:rFonts w:eastAsia="Calibri" w:cstheme="minorHAnsi"/>
                <w:i/>
                <w:spacing w:val="-6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guidance,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Refer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to</w:t>
            </w:r>
            <w:r w:rsidRPr="009510B7">
              <w:rPr>
                <w:rFonts w:eastAsia="Calibri" w:cstheme="minorHAnsi"/>
                <w:i/>
                <w:spacing w:val="-6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CAR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OPS-</w:t>
            </w:r>
            <w:r w:rsidR="00500396"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3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Commercial</w:t>
            </w:r>
            <w:r w:rsidRPr="009510B7">
              <w:rPr>
                <w:rFonts w:eastAsia="Calibri" w:cstheme="minorHAnsi"/>
                <w:i/>
                <w:spacing w:val="-8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Air</w:t>
            </w:r>
            <w:r w:rsidRPr="009510B7">
              <w:rPr>
                <w:rFonts w:eastAsia="Calibri" w:cstheme="minorHAnsi"/>
                <w:i/>
                <w:spacing w:val="-7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kern w:val="2"/>
                <w:lang w:val="en-IN"/>
                <w14:ligatures w14:val="standardContextual"/>
              </w:rPr>
              <w:t>Transportation</w:t>
            </w:r>
            <w:r w:rsidRPr="009510B7">
              <w:rPr>
                <w:rFonts w:eastAsia="Calibri" w:cstheme="minorHAnsi"/>
                <w:i/>
                <w:spacing w:val="-6"/>
                <w:kern w:val="2"/>
                <w:lang w:val="en-IN"/>
                <w14:ligatures w14:val="standardContextual"/>
              </w:rPr>
              <w:t xml:space="preserve"> </w:t>
            </w:r>
            <w:r w:rsidRPr="009510B7">
              <w:rPr>
                <w:rFonts w:eastAsia="Calibri" w:cstheme="minorHAnsi"/>
                <w:i/>
                <w:spacing w:val="-2"/>
                <w:kern w:val="2"/>
                <w:lang w:val="en-IN"/>
                <w14:ligatures w14:val="standardContextual"/>
              </w:rPr>
              <w:t>(</w:t>
            </w:r>
            <w:r w:rsidR="00500396" w:rsidRPr="009510B7">
              <w:rPr>
                <w:rFonts w:eastAsia="Calibri" w:cstheme="minorHAnsi"/>
                <w:i/>
                <w:spacing w:val="-2"/>
                <w:kern w:val="2"/>
                <w:lang w:val="en-IN"/>
                <w14:ligatures w14:val="standardContextual"/>
              </w:rPr>
              <w:t>Helicopter</w:t>
            </w:r>
            <w:r w:rsidRPr="009510B7">
              <w:rPr>
                <w:rFonts w:eastAsia="Calibri" w:cstheme="minorHAnsi"/>
                <w:i/>
                <w:spacing w:val="-2"/>
                <w:kern w:val="2"/>
                <w:lang w:val="en-IN"/>
                <w14:ligatures w14:val="standardContextual"/>
              </w:rPr>
              <w:t>).</w:t>
            </w:r>
          </w:p>
        </w:tc>
      </w:tr>
    </w:tbl>
    <w:p w:rsidR="00E51306" w:rsidRDefault="00E51306" w:rsidP="003E49CB">
      <w:pPr>
        <w:spacing w:after="0"/>
        <w:rPr>
          <w:rFonts w:cstheme="minorHAnsi"/>
          <w:b/>
          <w:bCs/>
          <w:lang w:val="en-IN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A5293C" w:rsidTr="006D3A7C">
        <w:tc>
          <w:tcPr>
            <w:tcW w:w="10800" w:type="dxa"/>
            <w:gridSpan w:val="2"/>
            <w:shd w:val="clear" w:color="auto" w:fill="DEEAF6" w:themeFill="accent5" w:themeFillTint="33"/>
          </w:tcPr>
          <w:p w:rsidR="00A5293C" w:rsidRDefault="00A5293C" w:rsidP="003E49CB">
            <w:pPr>
              <w:rPr>
                <w:rFonts w:cstheme="minorHAnsi"/>
                <w:b/>
                <w:bCs/>
                <w:lang w:val="en-IN"/>
              </w:rPr>
            </w:pPr>
            <w:r>
              <w:rPr>
                <w:rFonts w:cstheme="minorHAnsi"/>
                <w:b/>
                <w:bCs/>
                <w:lang w:val="en-IN"/>
              </w:rPr>
              <w:t>C.   DETAILS</w:t>
            </w:r>
            <w:r w:rsidR="009A1BB4" w:rsidRPr="009A1BB4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  <w:tab/>
            </w: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Operator Name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Aircraft Registration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Aircraft type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Year of Manufacturer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Aircraft MSN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Maximum Certified Take off Mass (MTOM)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Maximum Permissible Ramp Weight (Taxi Weight)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  <w:tr w:rsidR="00A5293C" w:rsidTr="00A5293C">
        <w:tc>
          <w:tcPr>
            <w:tcW w:w="5310" w:type="dxa"/>
          </w:tcPr>
          <w:p w:rsidR="00A5293C" w:rsidRDefault="00A5293C" w:rsidP="00A529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Maximum Operational Passenger Seating Configuration (MOPSC)</w:t>
            </w:r>
          </w:p>
        </w:tc>
        <w:tc>
          <w:tcPr>
            <w:tcW w:w="5490" w:type="dxa"/>
          </w:tcPr>
          <w:p w:rsidR="00A5293C" w:rsidRDefault="00A5293C" w:rsidP="00A5293C">
            <w:pPr>
              <w:rPr>
                <w:rFonts w:cstheme="minorHAnsi"/>
                <w:b/>
                <w:bCs/>
                <w:lang w:val="en-IN"/>
              </w:rPr>
            </w:pPr>
          </w:p>
        </w:tc>
      </w:tr>
    </w:tbl>
    <w:p w:rsidR="007571F0" w:rsidRPr="00E51306" w:rsidRDefault="007571F0" w:rsidP="003E49CB">
      <w:pPr>
        <w:spacing w:after="0"/>
        <w:rPr>
          <w:rFonts w:cstheme="minorHAnsi"/>
          <w:b/>
          <w:bCs/>
          <w:lang w:val="en-IN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969"/>
        <w:gridCol w:w="3670"/>
        <w:gridCol w:w="1551"/>
        <w:gridCol w:w="1350"/>
        <w:gridCol w:w="1260"/>
      </w:tblGrid>
      <w:tr w:rsidR="00080DF3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080DF3" w:rsidRPr="00CB5DBA" w:rsidRDefault="00080DF3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Requirement</w:t>
            </w:r>
            <w:r w:rsidR="002206DB"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080DF3" w:rsidRPr="00CB5DBA" w:rsidRDefault="00080DF3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080DF3" w:rsidRPr="00CB5DBA" w:rsidRDefault="00080DF3" w:rsidP="006D3A7C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080DF3" w:rsidRPr="00CB5DBA" w:rsidRDefault="00080DF3" w:rsidP="006D3A7C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080DF3" w:rsidRPr="00CB5DBA" w:rsidRDefault="002206DB" w:rsidP="002206D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080DF3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080DF3" w:rsidRPr="00CB5DBA" w:rsidRDefault="00080DF3" w:rsidP="00080DF3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080DF3" w:rsidRDefault="00080DF3" w:rsidP="00080DF3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080DF3" w:rsidRDefault="00080DF3" w:rsidP="00080DF3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080DF3" w:rsidRDefault="00080DF3" w:rsidP="00080DF3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080DF3" w:rsidRDefault="00080DF3" w:rsidP="00080DF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2206DB" w:rsidRPr="00CB5DBA" w:rsidTr="006D3A7C">
        <w:trPr>
          <w:trHeight w:val="260"/>
        </w:trPr>
        <w:tc>
          <w:tcPr>
            <w:tcW w:w="10800" w:type="dxa"/>
            <w:gridSpan w:val="5"/>
            <w:shd w:val="clear" w:color="auto" w:fill="DEEAF6" w:themeFill="accent5" w:themeFillTint="33"/>
          </w:tcPr>
          <w:p w:rsidR="002206DB" w:rsidRPr="00C1256A" w:rsidRDefault="00223413" w:rsidP="00080DF3">
            <w:pPr>
              <w:rPr>
                <w:rFonts w:eastAsia="Calibri" w:cstheme="minorHAnsi"/>
                <w:b/>
                <w:bCs/>
              </w:rPr>
            </w:pPr>
            <w:r>
              <w:rPr>
                <w:b/>
                <w:bCs/>
              </w:rPr>
              <w:t xml:space="preserve">SECTION 1 </w:t>
            </w:r>
            <w:r w:rsidR="00D50C0B">
              <w:rPr>
                <w:b/>
                <w:bCs/>
              </w:rPr>
              <w:t xml:space="preserve">CAR OPS </w:t>
            </w:r>
            <w:r w:rsidR="009A1AC2">
              <w:rPr>
                <w:b/>
                <w:bCs/>
              </w:rPr>
              <w:t>3</w:t>
            </w:r>
            <w:r w:rsidR="00C1256A" w:rsidRPr="00C1256A">
              <w:rPr>
                <w:b/>
                <w:bCs/>
              </w:rPr>
              <w:t xml:space="preserve"> – SUBPART K – INSTRUMENTS and EQUIPMENT</w:t>
            </w:r>
          </w:p>
        </w:tc>
      </w:tr>
      <w:tr w:rsidR="00080DF3" w:rsidRPr="00CB5DBA" w:rsidTr="005665AF">
        <w:trPr>
          <w:trHeight w:val="260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3.630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General introduction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3.650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Day VFR operations – Flight and navigational instruments and associated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3.652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IFR or night operations –Flight and navigational instruments and associated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 3.653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GNSS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3.655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Additional equipment for single pilot operation under IFR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3.660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Altitude Alerting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 3.665</w:t>
            </w:r>
          </w:p>
        </w:tc>
        <w:tc>
          <w:tcPr>
            <w:tcW w:w="3670" w:type="dxa"/>
          </w:tcPr>
          <w:p w:rsidR="00080DF3" w:rsidRPr="00CB5DBA" w:rsidDel="007463BD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Ground proximity warning system (GPWS) and terrain awareness warning system (TAWS)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31149C">
              <w:rPr>
                <w:rFonts w:eastAsia="Calibri" w:cstheme="minorHAnsi"/>
              </w:rPr>
              <w:t>CAR OPS-3.668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Airborne Collision Avoidance System (ACAS)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3.670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Airborne weather radar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3.675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Equipment for operations in icing conditions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3.685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crew interphone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3.690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Crew member interphone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3.695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Public address system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 3.699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Definitions – Flight recording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3.700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Cockpit voice recorders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3.710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Recorders – Helicopters of between 2,250 kg and 3,175 kg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Recorders – Helicopters Greater than 3,175 kg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3.720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Recorders – Data Link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31149C">
              <w:rPr>
                <w:rFonts w:eastAsia="Calibri" w:cstheme="minorHAnsi"/>
              </w:rPr>
              <w:t>CAR OPS-3.721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Recorders General Requirements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 3.723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 xml:space="preserve">Flight Data Analysis </w:t>
            </w:r>
            <w:proofErr w:type="spellStart"/>
            <w:r w:rsidRPr="00CB5DBA">
              <w:rPr>
                <w:rFonts w:eastAsia="Calibri" w:cstheme="minorHAnsi"/>
              </w:rPr>
              <w:t>Programme</w:t>
            </w:r>
            <w:proofErr w:type="spellEnd"/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</w:t>
            </w:r>
            <w:r w:rsidR="00BC4B62">
              <w:rPr>
                <w:rFonts w:eastAsia="Calibri" w:cstheme="minorHAnsi"/>
              </w:rPr>
              <w:t xml:space="preserve"> </w:t>
            </w:r>
            <w:r w:rsidRPr="00CB5DBA">
              <w:rPr>
                <w:rFonts w:eastAsia="Calibri" w:cstheme="minorHAnsi"/>
              </w:rPr>
              <w:t>OPS 3.725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Link Recorders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OPS-3.727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Combination Recorders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3.730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Seats, seat safety belts, harness and child restraint devices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3.731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Fasten Seat Belt and No Smoking signs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D90C37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lastRenderedPageBreak/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90C37" w:rsidRPr="00CB5DBA" w:rsidRDefault="00D90C37" w:rsidP="006D3A7C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90C37" w:rsidRPr="00CB5DBA" w:rsidRDefault="00D90C37" w:rsidP="006D3A7C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90C37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90C37" w:rsidRPr="00CB5DBA" w:rsidRDefault="00D90C37" w:rsidP="006D3A7C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90C37" w:rsidRDefault="00D90C37" w:rsidP="006D3A7C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90C37" w:rsidRDefault="00D90C37" w:rsidP="006D3A7C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90C37" w:rsidRDefault="00D90C37" w:rsidP="006D3A7C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90C37" w:rsidRDefault="00D90C37" w:rsidP="006D3A7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3.740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Placards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3.745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First-Aid kits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jc w:val="center"/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OPS-3.755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Universal Precautionary Kit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 3.770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Supply of Oxygen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trHeight w:val="373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3.785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HUD or Equivalent Displays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3.790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Hand fire extinguishers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OPS-3.795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Built-in Lavatory Fire Extinguisher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3.800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Marking of break-in points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OPS-3.805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Means of emergency evacuation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3.810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Megaphones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Emergency lighting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3.820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Emergency locator transmitter (ELT)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3.825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 jackets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3.827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Crew survival suits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3.830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Life-rafts and survival ELTs for extended overwater flights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3.835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Survival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trHeight w:val="665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3.837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Additional requirements for helicopters operating to or from helidecks located in a hostile sea area (as defined in OPS 3.480(a)(11)(ii)(A))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rPr>
          <w:trHeight w:val="584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3.840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Helicopters certificated for operating on water –Miscellaneous equipment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3.843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All helicopters on flights over water – Ditching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OPS 3.700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Cockpit Voice Recorder (CVR) and Cockpit Audio Recording System (CARS)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OPS 3.700/OPS 3.710/OPS 3.715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Recorders - General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2 to OPS 3.700/OPS 3.710/OPS 3.715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31149C">
              <w:rPr>
                <w:rFonts w:eastAsia="Calibri" w:cstheme="minorHAnsi"/>
              </w:rPr>
              <w:t>Inspection of Flight Recorder Systems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5665AF"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OPS 3.710/OPS 3.715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Recorder (FDR) and Aircraft Data Recording Systems</w:t>
            </w:r>
            <w:r w:rsidR="00D4354B">
              <w:rPr>
                <w:rFonts w:eastAsia="Calibri" w:cstheme="minorHAnsi"/>
              </w:rPr>
              <w:t xml:space="preserve"> </w:t>
            </w:r>
            <w:r w:rsidRPr="00CB5DBA">
              <w:rPr>
                <w:rFonts w:eastAsia="Calibri" w:cstheme="minorHAnsi"/>
              </w:rPr>
              <w:t>(ADRS)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</w:tr>
      <w:tr w:rsidR="00080DF3" w:rsidRPr="00CB5DBA" w:rsidTr="00D4354B">
        <w:trPr>
          <w:trHeight w:val="611"/>
        </w:trPr>
        <w:tc>
          <w:tcPr>
            <w:tcW w:w="2969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2 to OPS 3.710/OPS 3.715</w:t>
            </w:r>
          </w:p>
        </w:tc>
        <w:tc>
          <w:tcPr>
            <w:tcW w:w="3670" w:type="dxa"/>
          </w:tcPr>
          <w:p w:rsidR="00080DF3" w:rsidRPr="00CB5DBA" w:rsidRDefault="00080DF3" w:rsidP="00080DF3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Data Link Recorder (DLR) Applications to be Recorded</w:t>
            </w:r>
          </w:p>
        </w:tc>
        <w:tc>
          <w:tcPr>
            <w:tcW w:w="1551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080DF3" w:rsidRPr="00CB5DBA" w:rsidRDefault="00080DF3" w:rsidP="00080DF3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90C37" w:rsidRPr="00CB5DBA" w:rsidRDefault="00D90C37" w:rsidP="00080DF3">
            <w:pPr>
              <w:rPr>
                <w:rFonts w:eastAsia="Calibri" w:cstheme="minorHAnsi"/>
              </w:rPr>
            </w:pPr>
          </w:p>
        </w:tc>
      </w:tr>
      <w:tr w:rsidR="00D4354B" w:rsidRPr="00CB5DBA" w:rsidTr="00D4354B">
        <w:trPr>
          <w:trHeight w:val="611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3 to OPS 3.710/3.715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Parameter Characteristics for Flight Data Recorders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lastRenderedPageBreak/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4354B" w:rsidRDefault="00D4354B" w:rsidP="00D4354B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4354B" w:rsidRDefault="00D4354B" w:rsidP="00D435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OPS 3.710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Airborne Image Recorder (AIR) and Airborne Image Recording System (AIRS)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2 to OPS 3.710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Parameter Characteristics for Aircraft Data Recording Systems (ADRS)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OPS 3.775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Supplemental Oxygen for Non-</w:t>
            </w:r>
            <w:proofErr w:type="spellStart"/>
            <w:r w:rsidRPr="00CB5DBA">
              <w:rPr>
                <w:rFonts w:eastAsia="Calibri" w:cstheme="minorHAnsi"/>
              </w:rPr>
              <w:t>pressurised</w:t>
            </w:r>
            <w:proofErr w:type="spellEnd"/>
            <w:r w:rsidRPr="00CB5DBA">
              <w:rPr>
                <w:rFonts w:eastAsia="Calibri" w:cstheme="minorHAnsi"/>
              </w:rPr>
              <w:t xml:space="preserve"> Helicopters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OPS 3.830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Emergency Locator Transmitter (ELT(S))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BC4B62">
        <w:tc>
          <w:tcPr>
            <w:tcW w:w="10800" w:type="dxa"/>
            <w:gridSpan w:val="5"/>
            <w:shd w:val="clear" w:color="auto" w:fill="DEEAF6" w:themeFill="accent5" w:themeFillTint="33"/>
          </w:tcPr>
          <w:p w:rsidR="00D4354B" w:rsidRPr="00BC4B62" w:rsidRDefault="00D4354B" w:rsidP="00D4354B">
            <w:pPr>
              <w:rPr>
                <w:rFonts w:eastAsia="Calibri" w:cstheme="minorHAnsi"/>
                <w:b/>
                <w:bCs/>
              </w:rPr>
            </w:pPr>
            <w:r w:rsidRPr="00BC4B62">
              <w:rPr>
                <w:b/>
                <w:bCs/>
              </w:rPr>
              <w:t xml:space="preserve">SECTION 2 – </w:t>
            </w:r>
            <w:r w:rsidR="009A1AC2">
              <w:rPr>
                <w:b/>
                <w:bCs/>
              </w:rPr>
              <w:t xml:space="preserve">CAR OPS 3 </w:t>
            </w:r>
            <w:r w:rsidRPr="00BC4B62">
              <w:rPr>
                <w:b/>
                <w:bCs/>
              </w:rPr>
              <w:t>SUBPART K – INSTRUMENTS and EQUIPMENT</w:t>
            </w: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OPS-3.630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Instruments and Equipment – Approval and Installation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 3.647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Equipment for Operations Requiring a Radio Communication and/or Radio Navigation System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OPS-3.650/3.652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and Navigational Instruments and Associated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OPS-3.650/3.652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OPS-3.650/3.652 Flight and Navigational Instruments and Associated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OPS-3.650(</w:t>
            </w:r>
            <w:proofErr w:type="spellStart"/>
            <w:r w:rsidRPr="00CB5DBA">
              <w:rPr>
                <w:rFonts w:eastAsia="Calibri" w:cstheme="minorHAnsi"/>
              </w:rPr>
              <w:t>i</w:t>
            </w:r>
            <w:proofErr w:type="spellEnd"/>
            <w:r w:rsidRPr="00CB5DBA">
              <w:rPr>
                <w:rFonts w:eastAsia="Calibri" w:cstheme="minorHAnsi"/>
              </w:rPr>
              <w:t>) &amp; 3 .652(</w:t>
            </w:r>
            <w:proofErr w:type="spellStart"/>
            <w:r w:rsidRPr="00CB5DBA">
              <w:rPr>
                <w:rFonts w:eastAsia="Calibri" w:cstheme="minorHAnsi"/>
              </w:rPr>
              <w:t>i</w:t>
            </w:r>
            <w:proofErr w:type="spellEnd"/>
            <w:r w:rsidRPr="00CB5DBA">
              <w:rPr>
                <w:rFonts w:eastAsia="Calibri" w:cstheme="minorHAnsi"/>
              </w:rPr>
              <w:t>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and Navigational Instruments and Associated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IEM OPS-3.650(p) &amp; 3.652(s)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Headset, boom microphone and associated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OPS-3.652(d) &amp; (k)(2)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and Navigational Instruments and Associated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 3.653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GNSS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OPS-3.690(b)(6)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Crew member interphone system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IEM OPS-3.690(b)(7)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Crewmember interphone system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OPS-3.700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Cockpit Voice Recorders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 3.710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Cockpit Voice Recorders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 3.715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Recorders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OPS-3.715/3.720 &amp; 3.725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Flight Data Recorders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OPS-3.727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Combination recorders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IEM OPS-3.740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Placards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OPS-3.745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First-Aid Kits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OPS-3.755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Universal Precaution Kit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IEM OPS-3.760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First-aid Oxygen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lastRenderedPageBreak/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4354B" w:rsidRDefault="00D4354B" w:rsidP="00D4354B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4354B" w:rsidRDefault="00D4354B" w:rsidP="00D435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IEM OPS-3.770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 xml:space="preserve">Supplemental Oxygen – </w:t>
            </w:r>
            <w:proofErr w:type="spellStart"/>
            <w:r w:rsidRPr="00CB5DBA">
              <w:rPr>
                <w:rFonts w:eastAsia="Calibri" w:cstheme="minorHAnsi"/>
              </w:rPr>
              <w:t>Pressurised</w:t>
            </w:r>
            <w:proofErr w:type="spellEnd"/>
            <w:r w:rsidRPr="00CB5DBA">
              <w:rPr>
                <w:rFonts w:eastAsia="Calibri" w:cstheme="minorHAnsi"/>
              </w:rPr>
              <w:t xml:space="preserve"> Helicopters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CAR OPS-3.770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 xml:space="preserve">Supplemental Oxygen – Minimum Requirements for </w:t>
            </w:r>
            <w:proofErr w:type="spellStart"/>
            <w:r w:rsidRPr="00CB5DBA">
              <w:rPr>
                <w:rFonts w:eastAsia="Calibri" w:cstheme="minorHAnsi"/>
              </w:rPr>
              <w:t>Pressurised</w:t>
            </w:r>
            <w:proofErr w:type="spellEnd"/>
            <w:r w:rsidRPr="00CB5DBA">
              <w:rPr>
                <w:rFonts w:eastAsia="Calibri" w:cstheme="minorHAnsi"/>
              </w:rPr>
              <w:t xml:space="preserve"> Helicopters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OPS-3.770(b)(2)(v)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 xml:space="preserve">Supplemental Oxygen - </w:t>
            </w:r>
            <w:proofErr w:type="spellStart"/>
            <w:r w:rsidRPr="00CB5DBA">
              <w:rPr>
                <w:rFonts w:eastAsia="Calibri" w:cstheme="minorHAnsi"/>
              </w:rPr>
              <w:t>Pressurised</w:t>
            </w:r>
            <w:proofErr w:type="spellEnd"/>
            <w:r w:rsidRPr="00CB5DBA">
              <w:rPr>
                <w:rFonts w:eastAsia="Calibri" w:cstheme="minorHAnsi"/>
              </w:rPr>
              <w:t xml:space="preserve"> Helicopters (Not certificated to fly above 25,000 ft)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CAR OPS-3.775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Supplemental Oxygen for Non-</w:t>
            </w:r>
            <w:proofErr w:type="spellStart"/>
            <w:r w:rsidRPr="00CB5DBA">
              <w:rPr>
                <w:rFonts w:eastAsia="Calibri" w:cstheme="minorHAnsi"/>
              </w:rPr>
              <w:t>Pressurised</w:t>
            </w:r>
            <w:proofErr w:type="spellEnd"/>
            <w:r w:rsidRPr="00CB5DBA">
              <w:rPr>
                <w:rFonts w:eastAsia="Calibri" w:cstheme="minorHAnsi"/>
              </w:rPr>
              <w:t xml:space="preserve"> Helicopters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Appendix 1 to CAR OPS-3.785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HUD, VS or Equivalent Head Up Display (HUD), Vision System (VS) or</w:t>
            </w:r>
          </w:p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Equivalent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AMC-1 OPS-3.790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Hand Fire Extinguishers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AMC-2 OPS-3.790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Hand Fire Extinguishers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OPS-3.810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Megaphones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OPS-3.820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Emergency Locator Transmitter (ELT)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IEM OPS-3.825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 Jackets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 3.830(a)(2)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Life-rafts and ELT for Extended Overwater Flights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 3.830</w:t>
            </w:r>
            <w:r>
              <w:rPr>
                <w:rFonts w:eastAsia="Calibri" w:cstheme="minorHAnsi"/>
              </w:rPr>
              <w:t xml:space="preserve"> </w:t>
            </w:r>
            <w:r w:rsidRPr="00CB5DBA">
              <w:rPr>
                <w:rFonts w:eastAsia="Calibri" w:cstheme="minorHAnsi"/>
              </w:rPr>
              <w:t>(a)(3)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Survival Emergency Locator Transmitter (ELT(S))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OPS-3.830</w:t>
            </w:r>
            <w:r>
              <w:rPr>
                <w:rFonts w:eastAsia="Calibri" w:cstheme="minorHAnsi"/>
              </w:rPr>
              <w:t xml:space="preserve"> </w:t>
            </w:r>
            <w:r w:rsidRPr="00CB5DBA">
              <w:rPr>
                <w:rFonts w:eastAsia="Calibri" w:cstheme="minorHAnsi"/>
              </w:rPr>
              <w:t>(b)(2)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Life-rafts and ELT for extended overwater flights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OPS-3.835(c)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Survival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 3.837</w:t>
            </w:r>
            <w:r>
              <w:rPr>
                <w:rFonts w:eastAsia="Calibri" w:cstheme="minorHAnsi"/>
              </w:rPr>
              <w:t xml:space="preserve"> </w:t>
            </w:r>
            <w:r w:rsidRPr="00CB5DBA">
              <w:rPr>
                <w:rFonts w:eastAsia="Calibri" w:cstheme="minorHAnsi"/>
              </w:rPr>
              <w:t>(a)(2)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Additional Requirements for Helicopters Operating to Helidecks located in a Hostile Sea Area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BC4B62">
        <w:tc>
          <w:tcPr>
            <w:tcW w:w="10800" w:type="dxa"/>
            <w:gridSpan w:val="5"/>
            <w:shd w:val="clear" w:color="auto" w:fill="DEEAF6" w:themeFill="accent5" w:themeFillTint="33"/>
          </w:tcPr>
          <w:p w:rsidR="00D4354B" w:rsidRPr="00BC4B62" w:rsidRDefault="00D4354B" w:rsidP="00D4354B">
            <w:pPr>
              <w:rPr>
                <w:rFonts w:eastAsia="Calibri" w:cstheme="minorHAnsi"/>
                <w:b/>
                <w:bCs/>
              </w:rPr>
            </w:pPr>
            <w:r w:rsidRPr="00BC4B62">
              <w:rPr>
                <w:b/>
                <w:bCs/>
              </w:rPr>
              <w:t xml:space="preserve">SECTION 1 – </w:t>
            </w:r>
            <w:r w:rsidR="009A1AC2">
              <w:rPr>
                <w:b/>
                <w:bCs/>
              </w:rPr>
              <w:t xml:space="preserve">CAR OPS 3 </w:t>
            </w:r>
            <w:r w:rsidRPr="00BC4B62">
              <w:rPr>
                <w:b/>
                <w:bCs/>
              </w:rPr>
              <w:t>SUBPART L – COMMUNICATION AND NAVIGATION EQUIPMENT</w:t>
            </w: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3.845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General introduction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3.850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Communication/ Radio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3.855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Audio Selector Panel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629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3.860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Radio equipment for operations under VFR over routes navigated by reference to visual landmarks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629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CAR-OPS 3.865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Communication and Navigation equipment for</w:t>
            </w:r>
          </w:p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operations under IFR, or under VFR over routes not navigated by reference to visual landmarks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lastRenderedPageBreak/>
              <w:t>Requirement</w:t>
            </w:r>
            <w:r>
              <w:rPr>
                <w:rFonts w:eastAsia="Calibri" w:cstheme="minorHAnsi"/>
                <w:b/>
                <w:bCs/>
              </w:rPr>
              <w:t>s</w:t>
            </w:r>
          </w:p>
        </w:tc>
        <w:tc>
          <w:tcPr>
            <w:tcW w:w="3670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Title</w:t>
            </w:r>
          </w:p>
        </w:tc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  <w:b/>
                <w:bCs/>
              </w:rPr>
              <w:t>Operator Method of Compliance</w:t>
            </w:r>
            <w:r>
              <w:rPr>
                <w:rFonts w:eastAsia="Calibri" w:cstheme="minorHAnsi"/>
                <w:b/>
                <w:bCs/>
              </w:rPr>
              <w:t xml:space="preserve"> &amp; Reference No.</w:t>
            </w:r>
          </w:p>
        </w:tc>
        <w:tc>
          <w:tcPr>
            <w:tcW w:w="2610" w:type="dxa"/>
            <w:gridSpan w:val="2"/>
            <w:shd w:val="clear" w:color="auto" w:fill="DEEAF6" w:themeFill="accent5" w:themeFillTint="33"/>
          </w:tcPr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 w:rsidRPr="00CB5DBA">
              <w:rPr>
                <w:rFonts w:eastAsia="Calibri" w:cstheme="minorHAnsi"/>
                <w:b/>
                <w:bCs/>
              </w:rPr>
              <w:t>CAA Remarks</w:t>
            </w:r>
          </w:p>
          <w:p w:rsidR="00D4354B" w:rsidRPr="00CB5DBA" w:rsidRDefault="00D4354B" w:rsidP="00D4354B">
            <w:pPr>
              <w:ind w:hanging="59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Required Corrections/Comments</w:t>
            </w:r>
          </w:p>
        </w:tc>
      </w:tr>
      <w:tr w:rsidR="00D4354B" w:rsidRPr="00CB5DBA" w:rsidTr="006D3A7C">
        <w:trPr>
          <w:trHeight w:val="408"/>
        </w:trPr>
        <w:tc>
          <w:tcPr>
            <w:tcW w:w="2969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70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D4354B" w:rsidRPr="00CB5DBA" w:rsidRDefault="00D4354B" w:rsidP="00D4354B">
            <w:pPr>
              <w:ind w:hanging="29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tabs>
                <w:tab w:val="left" w:pos="577"/>
              </w:tabs>
              <w:spacing w:line="242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FOI</w:t>
            </w:r>
          </w:p>
          <w:p w:rsidR="00D4354B" w:rsidRDefault="00D4354B" w:rsidP="00D4354B">
            <w:pPr>
              <w:pStyle w:val="TableParagraph"/>
              <w:ind w:lef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:rsidR="00D4354B" w:rsidRDefault="00D4354B" w:rsidP="00D4354B">
            <w:pPr>
              <w:pStyle w:val="TableParagraph"/>
              <w:spacing w:line="242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AWI</w:t>
            </w:r>
          </w:p>
          <w:p w:rsidR="00D4354B" w:rsidRDefault="00D4354B" w:rsidP="00D435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S/US/</w:t>
            </w:r>
            <w:r>
              <w:rPr>
                <w:b/>
                <w:spacing w:val="-5"/>
                <w:sz w:val="20"/>
              </w:rPr>
              <w:t>NA/A</w:t>
            </w: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OPS-3.866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Transponder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OPS-3.867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ADS-B (OUT and IN)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OPS-3.867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Surveillance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OPS-3.872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Equipment for operation in defined airspace with Reduced Vertical Separation Minima (RVSM)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CAR OPS-3.873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Electronic Navigation Data Management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BC4B62">
        <w:trPr>
          <w:trHeight w:val="323"/>
        </w:trPr>
        <w:tc>
          <w:tcPr>
            <w:tcW w:w="10800" w:type="dxa"/>
            <w:gridSpan w:val="5"/>
            <w:shd w:val="clear" w:color="auto" w:fill="DEEAF6" w:themeFill="accent5" w:themeFillTint="33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BC4B6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BC4B62">
              <w:rPr>
                <w:b/>
                <w:bCs/>
              </w:rPr>
              <w:t xml:space="preserve"> – </w:t>
            </w:r>
            <w:r w:rsidR="009A1AC2">
              <w:rPr>
                <w:b/>
                <w:bCs/>
              </w:rPr>
              <w:t xml:space="preserve">CAR OPS 3 </w:t>
            </w:r>
            <w:r w:rsidRPr="00BC4B62">
              <w:rPr>
                <w:b/>
                <w:bCs/>
              </w:rPr>
              <w:t>SUBPART L – COMMUNICATION AND NAVIGATION EQUIPMENT</w:t>
            </w: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OPS-3.845(c)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PBCS (Performance Based Communication Surveillance) Operational approval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GM OPS-3.845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Communication and Navigation Equipment – Approval and Installation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OPS-3.865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Combinations of Instruments and Integrated Flight Systems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OPS-3.865</w:t>
            </w:r>
            <w:r>
              <w:rPr>
                <w:rFonts w:eastAsia="Calibri" w:cstheme="minorHAnsi"/>
              </w:rPr>
              <w:t xml:space="preserve"> </w:t>
            </w:r>
            <w:r w:rsidRPr="00CB5DBA">
              <w:rPr>
                <w:rFonts w:eastAsia="Calibri" w:cstheme="minorHAnsi"/>
              </w:rPr>
              <w:t>(c)(1)(</w:t>
            </w:r>
            <w:proofErr w:type="spellStart"/>
            <w:r w:rsidRPr="00CB5DBA">
              <w:rPr>
                <w:rFonts w:eastAsia="Calibri" w:cstheme="minorHAnsi"/>
              </w:rPr>
              <w:t>i</w:t>
            </w:r>
            <w:proofErr w:type="spellEnd"/>
            <w:r w:rsidRPr="00CB5DBA">
              <w:rPr>
                <w:rFonts w:eastAsia="Calibri" w:cstheme="minorHAnsi"/>
              </w:rPr>
              <w:t>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IFR operations without ADF system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AC OPS-3.865(e)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FM Immunity Equipment Standards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OPS-3.866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Transponder Equipment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rPr>
          <w:trHeight w:val="323"/>
        </w:trPr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AMC OPS-3.867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ADS-B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  <w:tr w:rsidR="00D4354B" w:rsidRPr="00CB5DBA" w:rsidTr="005665AF">
        <w:tc>
          <w:tcPr>
            <w:tcW w:w="2969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  <w:r w:rsidRPr="0031149C">
              <w:rPr>
                <w:rFonts w:eastAsia="Calibri" w:cstheme="minorHAnsi"/>
              </w:rPr>
              <w:t xml:space="preserve">CAR OPS-3.138 </w:t>
            </w:r>
          </w:p>
        </w:tc>
        <w:tc>
          <w:tcPr>
            <w:tcW w:w="3670" w:type="dxa"/>
          </w:tcPr>
          <w:p w:rsidR="00D4354B" w:rsidRPr="00CB5DBA" w:rsidRDefault="00D4354B" w:rsidP="00D4354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CB5DBA">
              <w:rPr>
                <w:rFonts w:eastAsia="Calibri" w:cstheme="minorHAnsi"/>
              </w:rPr>
              <w:t>Electronic flight bags (EFBs)</w:t>
            </w:r>
          </w:p>
        </w:tc>
        <w:tc>
          <w:tcPr>
            <w:tcW w:w="1551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35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D4354B" w:rsidRPr="00CB5DBA" w:rsidRDefault="00D4354B" w:rsidP="00D4354B">
            <w:pPr>
              <w:rPr>
                <w:rFonts w:eastAsia="Calibri" w:cstheme="minorHAnsi"/>
              </w:rPr>
            </w:pPr>
          </w:p>
        </w:tc>
      </w:tr>
    </w:tbl>
    <w:p w:rsidR="00E51306" w:rsidRDefault="00E51306" w:rsidP="003E49CB">
      <w:pPr>
        <w:spacing w:after="0"/>
        <w:rPr>
          <w:rFonts w:cstheme="minorHAnsi"/>
          <w:b/>
          <w:bCs/>
          <w:lang w:val="en-GB"/>
        </w:rPr>
      </w:pPr>
    </w:p>
    <w:tbl>
      <w:tblPr>
        <w:tblStyle w:val="TableGrid2"/>
        <w:tblW w:w="5561" w:type="pct"/>
        <w:tblInd w:w="-725" w:type="dxa"/>
        <w:tblLook w:val="04A0" w:firstRow="1" w:lastRow="0" w:firstColumn="1" w:lastColumn="0" w:noHBand="0" w:noVBand="1"/>
      </w:tblPr>
      <w:tblGrid>
        <w:gridCol w:w="5670"/>
        <w:gridCol w:w="2829"/>
        <w:gridCol w:w="2300"/>
      </w:tblGrid>
      <w:tr w:rsidR="005665AF" w:rsidRPr="005665AF" w:rsidTr="005665AF">
        <w:trPr>
          <w:trHeight w:val="350"/>
        </w:trPr>
        <w:tc>
          <w:tcPr>
            <w:tcW w:w="5000" w:type="pct"/>
            <w:gridSpan w:val="3"/>
            <w:shd w:val="clear" w:color="auto" w:fill="DEEAF6"/>
          </w:tcPr>
          <w:p w:rsidR="005665AF" w:rsidRPr="005665AF" w:rsidRDefault="005665AF" w:rsidP="005665AF">
            <w:pPr>
              <w:spacing w:before="120" w:after="60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3E42AD">
              <w:rPr>
                <w:rFonts w:cstheme="minorHAnsi"/>
                <w:b/>
                <w:bCs/>
              </w:rPr>
              <w:t xml:space="preserve">D.  </w:t>
            </w:r>
            <w:r>
              <w:rPr>
                <w:rFonts w:cstheme="minorHAnsi"/>
                <w:b/>
                <w:bCs/>
              </w:rPr>
              <w:t>Operator Compliance Statement</w:t>
            </w:r>
          </w:p>
        </w:tc>
      </w:tr>
      <w:tr w:rsidR="005665AF" w:rsidRPr="005665AF" w:rsidTr="006D3A7C">
        <w:trPr>
          <w:trHeight w:val="720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:rsidR="005665AF" w:rsidRPr="005665AF" w:rsidRDefault="005665AF" w:rsidP="005665AF">
            <w:pPr>
              <w:spacing w:before="120" w:after="60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This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is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to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certify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that the above </w:t>
            </w:r>
            <w:r w:rsidR="009A1AC2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CAR OPS 3 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Subpart K </w:t>
            </w:r>
            <w:r w:rsidR="009A1AC2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&amp; 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L Compliance Statement </w:t>
            </w:r>
            <w:r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>are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true reflection of the equipment installed upon the aircraft to which it refers </w:t>
            </w:r>
            <w:r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and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that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company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manual(s)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have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addressed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all</w:t>
            </w: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="002D2D65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CAA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Sultanate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of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Oman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relevant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applicable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="006E0D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Civil Aviation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Regulations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(CARs)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to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the</w:t>
            </w:r>
            <w:r w:rsidRPr="005665AF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proposed</w:t>
            </w:r>
            <w:r w:rsidRPr="005665AF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operations.</w:t>
            </w:r>
          </w:p>
        </w:tc>
      </w:tr>
      <w:tr w:rsidR="005665AF" w:rsidRPr="005665AF" w:rsidTr="005665AF">
        <w:trPr>
          <w:trHeight w:val="432"/>
        </w:trPr>
        <w:tc>
          <w:tcPr>
            <w:tcW w:w="2625" w:type="pct"/>
            <w:shd w:val="clear" w:color="auto" w:fill="DEEAF6"/>
          </w:tcPr>
          <w:p w:rsidR="005665AF" w:rsidRPr="005665AF" w:rsidRDefault="005665AF" w:rsidP="005665AF">
            <w:pPr>
              <w:spacing w:before="120"/>
              <w:rPr>
                <w:rFonts w:ascii="Calibri" w:eastAsia="Calibri" w:hAnsi="Calibri" w:cs="Arial"/>
                <w:b/>
                <w:kern w:val="2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Name of </w:t>
            </w:r>
            <w:r w:rsidR="00A271D6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>CAMO</w:t>
            </w:r>
            <w:r w:rsidRPr="005665AF">
              <w:rPr>
                <w:rFonts w:ascii="Calibri" w:eastAsia="Calibri" w:hAnsi="Calibri" w:cs="Arial"/>
                <w:b/>
                <w:spacing w:val="-5"/>
                <w:kern w:val="2"/>
                <w:lang w:val="en-IN"/>
                <w14:ligatures w14:val="standardContextual"/>
              </w:rPr>
              <w:t xml:space="preserve"> </w:t>
            </w:r>
            <w:r w:rsidRPr="005665AF">
              <w:rPr>
                <w:rFonts w:ascii="Calibri" w:eastAsia="Calibri" w:hAnsi="Calibri" w:cs="Arial"/>
                <w:b/>
                <w:spacing w:val="-2"/>
                <w:kern w:val="2"/>
                <w:lang w:val="en-IN"/>
                <w14:ligatures w14:val="standardContextual"/>
              </w:rPr>
              <w:t>Manager:</w:t>
            </w:r>
          </w:p>
        </w:tc>
        <w:tc>
          <w:tcPr>
            <w:tcW w:w="1310" w:type="pct"/>
            <w:shd w:val="clear" w:color="auto" w:fill="DEEAF6"/>
          </w:tcPr>
          <w:p w:rsidR="005665AF" w:rsidRPr="005665AF" w:rsidRDefault="005665AF" w:rsidP="005665AF">
            <w:pPr>
              <w:spacing w:before="120" w:after="120"/>
              <w:rPr>
                <w:rFonts w:ascii="Calibri" w:eastAsia="Calibri" w:hAnsi="Calibri" w:cs="Calibri"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Signature:</w:t>
            </w:r>
          </w:p>
        </w:tc>
        <w:tc>
          <w:tcPr>
            <w:tcW w:w="1065" w:type="pct"/>
            <w:shd w:val="clear" w:color="auto" w:fill="DEEAF6"/>
          </w:tcPr>
          <w:p w:rsidR="005665AF" w:rsidRPr="005665AF" w:rsidRDefault="005665AF" w:rsidP="005665AF">
            <w:pPr>
              <w:spacing w:before="120" w:after="120"/>
              <w:rPr>
                <w:rFonts w:ascii="Calibri" w:eastAsia="Calibri" w:hAnsi="Calibri" w:cs="Calibri"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5665A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Date:</w:t>
            </w:r>
          </w:p>
        </w:tc>
      </w:tr>
      <w:tr w:rsidR="005665AF" w:rsidRPr="005665AF" w:rsidTr="002D2D65">
        <w:trPr>
          <w:trHeight w:val="404"/>
        </w:trPr>
        <w:tc>
          <w:tcPr>
            <w:tcW w:w="2625" w:type="pct"/>
          </w:tcPr>
          <w:p w:rsidR="005665AF" w:rsidRPr="005665AF" w:rsidRDefault="005665AF" w:rsidP="005665AF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1310" w:type="pct"/>
          </w:tcPr>
          <w:p w:rsidR="005665AF" w:rsidRPr="005665AF" w:rsidRDefault="005665AF" w:rsidP="005665AF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1065" w:type="pct"/>
          </w:tcPr>
          <w:p w:rsidR="005665AF" w:rsidRPr="005665AF" w:rsidRDefault="005665AF" w:rsidP="005665AF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</w:tbl>
    <w:p w:rsidR="005665AF" w:rsidRDefault="005665AF" w:rsidP="003E49CB">
      <w:pPr>
        <w:spacing w:after="0"/>
        <w:rPr>
          <w:rFonts w:cstheme="minorHAnsi"/>
          <w:b/>
          <w:bCs/>
          <w:lang w:val="en-GB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807"/>
        <w:gridCol w:w="1719"/>
        <w:gridCol w:w="1694"/>
        <w:gridCol w:w="2505"/>
        <w:gridCol w:w="3075"/>
      </w:tblGrid>
      <w:tr w:rsidR="006247BC" w:rsidRPr="00CB5DBA" w:rsidTr="00A6725F">
        <w:trPr>
          <w:trHeight w:val="432"/>
        </w:trPr>
        <w:tc>
          <w:tcPr>
            <w:tcW w:w="10800" w:type="dxa"/>
            <w:gridSpan w:val="5"/>
            <w:shd w:val="clear" w:color="auto" w:fill="DEEAF6" w:themeFill="accent5" w:themeFillTint="33"/>
          </w:tcPr>
          <w:p w:rsidR="006247BC" w:rsidRPr="00CB5DBA" w:rsidRDefault="00080DF3" w:rsidP="00080DF3">
            <w:pPr>
              <w:spacing w:before="120"/>
              <w:rPr>
                <w:rFonts w:cstheme="minorHAnsi"/>
                <w:b/>
              </w:rPr>
            </w:pPr>
            <w:bookmarkStart w:id="2" w:name="_Hlk187302380"/>
            <w:bookmarkEnd w:id="1"/>
            <w:r>
              <w:rPr>
                <w:rFonts w:cstheme="minorHAnsi"/>
                <w:b/>
              </w:rPr>
              <w:t xml:space="preserve">E.  </w:t>
            </w:r>
            <w:r w:rsidR="006247BC" w:rsidRPr="00CB5DBA">
              <w:rPr>
                <w:rFonts w:cstheme="minorHAnsi"/>
                <w:b/>
              </w:rPr>
              <w:t>CAA USE ONLY</w:t>
            </w:r>
          </w:p>
        </w:tc>
      </w:tr>
      <w:tr w:rsidR="00080DF3" w:rsidRPr="00CB5DBA" w:rsidTr="002D2D65">
        <w:trPr>
          <w:trHeight w:val="1376"/>
        </w:trPr>
        <w:tc>
          <w:tcPr>
            <w:tcW w:w="10800" w:type="dxa"/>
            <w:gridSpan w:val="5"/>
            <w:shd w:val="clear" w:color="auto" w:fill="FFFFFF" w:themeFill="background1"/>
          </w:tcPr>
          <w:p w:rsidR="00080DF3" w:rsidRDefault="00080DF3" w:rsidP="00080DF3">
            <w:p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Remarks:</w:t>
            </w:r>
          </w:p>
          <w:p w:rsidR="00080DF3" w:rsidRPr="00CB5DBA" w:rsidRDefault="00080DF3" w:rsidP="00080DF3">
            <w:pPr>
              <w:spacing w:before="120"/>
              <w:rPr>
                <w:rFonts w:cstheme="minorHAnsi"/>
                <w:b/>
              </w:rPr>
            </w:pPr>
          </w:p>
        </w:tc>
      </w:tr>
      <w:tr w:rsidR="006247BC" w:rsidRPr="00CB5DBA" w:rsidTr="00A6725F">
        <w:trPr>
          <w:trHeight w:val="432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2D2D65">
            <w:pPr>
              <w:spacing w:before="120"/>
              <w:ind w:left="-17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  <w:bCs/>
              </w:rPr>
              <w:lastRenderedPageBreak/>
              <w:t>Title</w:t>
            </w:r>
          </w:p>
        </w:tc>
        <w:tc>
          <w:tcPr>
            <w:tcW w:w="3413" w:type="dxa"/>
            <w:gridSpan w:val="2"/>
            <w:shd w:val="clear" w:color="auto" w:fill="DEEAF6" w:themeFill="accent5" w:themeFillTint="33"/>
          </w:tcPr>
          <w:p w:rsidR="006247BC" w:rsidRPr="00CB5DBA" w:rsidRDefault="006247BC" w:rsidP="00051D11">
            <w:pPr>
              <w:spacing w:before="120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Name of CAA Inspector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:rsidR="006247BC" w:rsidRPr="00CB5DBA" w:rsidRDefault="006247BC" w:rsidP="00051D11">
            <w:pPr>
              <w:spacing w:before="120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Signature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:rsidR="006247BC" w:rsidRPr="00CB5DBA" w:rsidRDefault="006247BC" w:rsidP="00051D11">
            <w:pPr>
              <w:spacing w:before="120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Date</w:t>
            </w:r>
          </w:p>
        </w:tc>
      </w:tr>
      <w:tr w:rsidR="006247BC" w:rsidRPr="00CB5DBA" w:rsidTr="00A6725F">
        <w:trPr>
          <w:trHeight w:val="359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2D2D65">
            <w:pPr>
              <w:ind w:left="-18"/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  <w:bCs/>
              </w:rPr>
              <w:t>FOI</w:t>
            </w:r>
          </w:p>
        </w:tc>
        <w:tc>
          <w:tcPr>
            <w:tcW w:w="3413" w:type="dxa"/>
            <w:gridSpan w:val="2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307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</w:tr>
      <w:tr w:rsidR="006247BC" w:rsidRPr="00CB5DBA" w:rsidTr="00A6725F">
        <w:trPr>
          <w:trHeight w:val="359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2D2D65">
            <w:pPr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  <w:bCs/>
              </w:rPr>
              <w:t>AWI</w:t>
            </w:r>
          </w:p>
        </w:tc>
        <w:tc>
          <w:tcPr>
            <w:tcW w:w="3413" w:type="dxa"/>
            <w:gridSpan w:val="2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  <w:tc>
          <w:tcPr>
            <w:tcW w:w="3075" w:type="dxa"/>
          </w:tcPr>
          <w:p w:rsidR="006247BC" w:rsidRPr="00CB5DBA" w:rsidRDefault="006247BC" w:rsidP="00051D11">
            <w:pPr>
              <w:rPr>
                <w:rFonts w:cstheme="minorHAnsi"/>
              </w:rPr>
            </w:pPr>
          </w:p>
        </w:tc>
      </w:tr>
      <w:tr w:rsidR="006247BC" w:rsidRPr="00CB5DBA" w:rsidTr="00A6725F">
        <w:trPr>
          <w:trHeight w:val="449"/>
        </w:trPr>
        <w:tc>
          <w:tcPr>
            <w:tcW w:w="1807" w:type="dxa"/>
            <w:shd w:val="clear" w:color="auto" w:fill="DEEAF6" w:themeFill="accent5" w:themeFillTint="33"/>
          </w:tcPr>
          <w:p w:rsidR="006247BC" w:rsidRPr="00CB5DBA" w:rsidRDefault="006247BC" w:rsidP="000E1783">
            <w:pPr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Review</w:t>
            </w:r>
            <w:r w:rsidRPr="00CB5DBA">
              <w:rPr>
                <w:rFonts w:cstheme="minorHAnsi"/>
                <w:b/>
                <w:spacing w:val="-1"/>
              </w:rPr>
              <w:t xml:space="preserve"> </w:t>
            </w:r>
            <w:r w:rsidRPr="00CB5DBA">
              <w:rPr>
                <w:rFonts w:cstheme="minorHAnsi"/>
                <w:b/>
              </w:rPr>
              <w:t>No:</w:t>
            </w:r>
          </w:p>
        </w:tc>
        <w:tc>
          <w:tcPr>
            <w:tcW w:w="1719" w:type="dxa"/>
          </w:tcPr>
          <w:p w:rsidR="006247BC" w:rsidRPr="00CB5DBA" w:rsidRDefault="006247BC" w:rsidP="00051D11">
            <w:pPr>
              <w:jc w:val="center"/>
              <w:rPr>
                <w:rFonts w:cstheme="minorHAnsi"/>
              </w:rPr>
            </w:pPr>
          </w:p>
        </w:tc>
        <w:tc>
          <w:tcPr>
            <w:tcW w:w="1694" w:type="dxa"/>
            <w:shd w:val="clear" w:color="auto" w:fill="DEEAF6" w:themeFill="accent5" w:themeFillTint="33"/>
          </w:tcPr>
          <w:p w:rsidR="006247BC" w:rsidRPr="00CB5DBA" w:rsidRDefault="006247BC" w:rsidP="00051D11">
            <w:pPr>
              <w:jc w:val="center"/>
              <w:rPr>
                <w:rFonts w:cstheme="minorHAnsi"/>
              </w:rPr>
            </w:pPr>
            <w:r w:rsidRPr="00CB5DBA">
              <w:rPr>
                <w:rFonts w:cstheme="minorHAnsi"/>
                <w:b/>
              </w:rPr>
              <w:t>Results</w:t>
            </w:r>
          </w:p>
        </w:tc>
        <w:tc>
          <w:tcPr>
            <w:tcW w:w="2505" w:type="dxa"/>
          </w:tcPr>
          <w:p w:rsidR="006247BC" w:rsidRPr="00CB5DBA" w:rsidRDefault="00E91E31" w:rsidP="00051D1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6880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4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="00932E07"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="006247BC" w:rsidRPr="00CB5DBA">
              <w:rPr>
                <w:rFonts w:cstheme="minorHAnsi"/>
                <w:b/>
              </w:rPr>
              <w:t>Approved</w:t>
            </w:r>
          </w:p>
        </w:tc>
        <w:tc>
          <w:tcPr>
            <w:tcW w:w="3075" w:type="dxa"/>
          </w:tcPr>
          <w:p w:rsidR="006247BC" w:rsidRPr="00CB5DBA" w:rsidRDefault="00E91E31" w:rsidP="00051D11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Calibri" w:hAnsi="Calibri" w:cs="Calibri"/>
                  <w:b/>
                  <w:kern w:val="2"/>
                  <w:sz w:val="24"/>
                  <w:szCs w:val="24"/>
                  <w:lang w:val="en-IN"/>
                  <w14:ligatures w14:val="standardContextual"/>
                </w:rPr>
                <w:id w:val="7908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4">
                  <w:rPr>
                    <w:rFonts w:ascii="MS Gothic" w:eastAsia="MS Gothic" w:hAnsi="MS Gothic" w:cs="Calibri" w:hint="eastAsia"/>
                    <w:b/>
                    <w:kern w:val="2"/>
                    <w:sz w:val="24"/>
                    <w:szCs w:val="24"/>
                    <w:lang w:val="en-IN"/>
                    <w14:ligatures w14:val="standardContextual"/>
                  </w:rPr>
                  <w:t>☐</w:t>
                </w:r>
              </w:sdtContent>
            </w:sdt>
            <w:r w:rsidR="00932E07" w:rsidRPr="009A1BB4">
              <w:rPr>
                <w:rFonts w:ascii="Calibri" w:eastAsia="Calibri" w:hAnsi="Calibri" w:cs="Arial"/>
                <w:lang w:val="en-GB"/>
              </w:rPr>
              <w:t xml:space="preserve">     </w:t>
            </w:r>
            <w:r w:rsidR="006247BC" w:rsidRPr="00CB5DBA">
              <w:rPr>
                <w:rFonts w:cstheme="minorHAnsi"/>
                <w:b/>
              </w:rPr>
              <w:t>Not</w:t>
            </w:r>
            <w:r w:rsidR="006247BC" w:rsidRPr="00CB5DBA">
              <w:rPr>
                <w:rFonts w:cstheme="minorHAnsi"/>
                <w:b/>
                <w:spacing w:val="-2"/>
              </w:rPr>
              <w:t xml:space="preserve"> </w:t>
            </w:r>
            <w:r w:rsidR="006247BC" w:rsidRPr="00CB5DBA">
              <w:rPr>
                <w:rFonts w:cstheme="minorHAnsi"/>
                <w:b/>
              </w:rPr>
              <w:t>Approved</w:t>
            </w:r>
          </w:p>
        </w:tc>
      </w:tr>
      <w:tr w:rsidR="00BC1504" w:rsidRPr="00CB5DBA" w:rsidTr="00A6725F">
        <w:trPr>
          <w:trHeight w:val="350"/>
        </w:trPr>
        <w:tc>
          <w:tcPr>
            <w:tcW w:w="5220" w:type="dxa"/>
            <w:gridSpan w:val="3"/>
            <w:shd w:val="clear" w:color="auto" w:fill="DEEAF6" w:themeFill="accent5" w:themeFillTint="33"/>
          </w:tcPr>
          <w:p w:rsidR="00BC1504" w:rsidRPr="00CB5DBA" w:rsidRDefault="000E1783" w:rsidP="00051D11">
            <w:pPr>
              <w:jc w:val="center"/>
              <w:rPr>
                <w:rFonts w:cstheme="minorHAnsi"/>
                <w:b/>
              </w:rPr>
            </w:pPr>
            <w:r w:rsidRPr="00CB5DBA">
              <w:rPr>
                <w:rFonts w:cstheme="minorHAnsi"/>
                <w:b/>
              </w:rPr>
              <w:t>Chief Operations Name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:rsidR="00BC1504" w:rsidRPr="00CB5DBA" w:rsidRDefault="000E1783" w:rsidP="00051D11">
            <w:pPr>
              <w:jc w:val="center"/>
              <w:rPr>
                <w:rFonts w:cstheme="minorHAnsi"/>
                <w:b/>
                <w:w w:val="99"/>
              </w:rPr>
            </w:pPr>
            <w:r w:rsidRPr="00CB5DBA">
              <w:rPr>
                <w:rFonts w:cstheme="minorHAnsi"/>
                <w:b/>
                <w:w w:val="99"/>
              </w:rPr>
              <w:t>Signature</w:t>
            </w:r>
          </w:p>
        </w:tc>
        <w:tc>
          <w:tcPr>
            <w:tcW w:w="3075" w:type="dxa"/>
            <w:shd w:val="clear" w:color="auto" w:fill="DEEAF6" w:themeFill="accent5" w:themeFillTint="33"/>
          </w:tcPr>
          <w:p w:rsidR="00BC1504" w:rsidRPr="00CB5DBA" w:rsidRDefault="000E1783" w:rsidP="00051D11">
            <w:pPr>
              <w:jc w:val="center"/>
              <w:rPr>
                <w:rFonts w:cstheme="minorHAnsi"/>
                <w:b/>
                <w:w w:val="99"/>
              </w:rPr>
            </w:pPr>
            <w:r w:rsidRPr="00CB5DBA">
              <w:rPr>
                <w:rFonts w:cstheme="minorHAnsi"/>
                <w:b/>
                <w:w w:val="99"/>
              </w:rPr>
              <w:t>Date</w:t>
            </w:r>
          </w:p>
        </w:tc>
      </w:tr>
      <w:tr w:rsidR="00BC1504" w:rsidRPr="00CB5DBA" w:rsidTr="002D2D65">
        <w:trPr>
          <w:trHeight w:val="359"/>
        </w:trPr>
        <w:tc>
          <w:tcPr>
            <w:tcW w:w="5220" w:type="dxa"/>
            <w:gridSpan w:val="3"/>
          </w:tcPr>
          <w:p w:rsidR="00BC1504" w:rsidRPr="00CB5DBA" w:rsidRDefault="00BC1504" w:rsidP="00051D11">
            <w:pPr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2505" w:type="dxa"/>
          </w:tcPr>
          <w:p w:rsidR="00BC1504" w:rsidRPr="00CB5DBA" w:rsidRDefault="00BC1504" w:rsidP="00051D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75" w:type="dxa"/>
          </w:tcPr>
          <w:p w:rsidR="00BC1504" w:rsidRPr="00CB5DBA" w:rsidRDefault="00BC1504" w:rsidP="00051D11">
            <w:pPr>
              <w:jc w:val="center"/>
              <w:rPr>
                <w:rFonts w:cstheme="minorHAnsi"/>
                <w:b/>
              </w:rPr>
            </w:pPr>
          </w:p>
        </w:tc>
      </w:tr>
      <w:bookmarkEnd w:id="2"/>
    </w:tbl>
    <w:p w:rsidR="006247BC" w:rsidRPr="00CB5DBA" w:rsidRDefault="006247BC" w:rsidP="006247BC">
      <w:pPr>
        <w:ind w:left="450" w:hanging="450"/>
        <w:rPr>
          <w:rFonts w:cstheme="minorHAnsi"/>
          <w:lang w:val="en-GB"/>
        </w:rPr>
      </w:pPr>
    </w:p>
    <w:sectPr w:rsidR="006247BC" w:rsidRPr="00CB5DBA" w:rsidSect="00E76DF5">
      <w:headerReference w:type="default" r:id="rId8"/>
      <w:footerReference w:type="default" r:id="rId9"/>
      <w:pgSz w:w="12240" w:h="15840"/>
      <w:pgMar w:top="1440" w:right="1080" w:bottom="13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E6" w:rsidRDefault="006157E6" w:rsidP="00154AE0">
      <w:pPr>
        <w:spacing w:after="0" w:line="240" w:lineRule="auto"/>
      </w:pPr>
      <w:r>
        <w:separator/>
      </w:r>
    </w:p>
  </w:endnote>
  <w:endnote w:type="continuationSeparator" w:id="0">
    <w:p w:rsidR="006157E6" w:rsidRDefault="006157E6" w:rsidP="0015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169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3A7C" w:rsidRDefault="006D3A7C" w:rsidP="00E76DF5">
            <w:pPr>
              <w:pStyle w:val="Footer"/>
              <w:tabs>
                <w:tab w:val="left" w:pos="9720"/>
              </w:tabs>
              <w:ind w:left="-720"/>
            </w:pPr>
            <w:r w:rsidRPr="00E76DF5">
              <w:rPr>
                <w:i/>
                <w:iCs/>
              </w:rPr>
              <w:t>Flight Safety Department, Civil Aviation Authority, Sultanate of Oman</w:t>
            </w:r>
            <w:proofErr w:type="gramStart"/>
            <w:r>
              <w:tab/>
              <w:t xml:space="preserve">  Page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A7C" w:rsidRDefault="006D3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E6" w:rsidRDefault="006157E6" w:rsidP="00154AE0">
      <w:pPr>
        <w:spacing w:after="0" w:line="240" w:lineRule="auto"/>
      </w:pPr>
      <w:r>
        <w:separator/>
      </w:r>
    </w:p>
  </w:footnote>
  <w:footnote w:type="continuationSeparator" w:id="0">
    <w:p w:rsidR="006157E6" w:rsidRDefault="006157E6" w:rsidP="0015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725" w:type="dxa"/>
      <w:tblLook w:val="04A0" w:firstRow="1" w:lastRow="0" w:firstColumn="1" w:lastColumn="0" w:noHBand="0" w:noVBand="1"/>
    </w:tblPr>
    <w:tblGrid>
      <w:gridCol w:w="2348"/>
      <w:gridCol w:w="4942"/>
      <w:gridCol w:w="1503"/>
      <w:gridCol w:w="2007"/>
    </w:tblGrid>
    <w:tr w:rsidR="006D3A7C" w:rsidRPr="00437B2C" w:rsidTr="00CB5DBA">
      <w:trPr>
        <w:trHeight w:val="443"/>
      </w:trPr>
      <w:tc>
        <w:tcPr>
          <w:tcW w:w="2348" w:type="dxa"/>
          <w:vMerge w:val="restart"/>
        </w:tcPr>
        <w:p w:rsidR="006D3A7C" w:rsidRPr="00307861" w:rsidRDefault="006D3A7C" w:rsidP="00307861">
          <w:pPr>
            <w:pStyle w:val="Header"/>
            <w:ind w:left="-115" w:firstLine="92"/>
            <w:jc w:val="right"/>
            <w:rPr>
              <w:rFonts w:cs="Calibri"/>
            </w:rPr>
          </w:pPr>
          <w:r w:rsidRPr="00C55EB8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7A0594A" wp14:editId="2D8E2CE2">
                <wp:simplePos x="0" y="0"/>
                <wp:positionH relativeFrom="column">
                  <wp:posOffset>348946</wp:posOffset>
                </wp:positionH>
                <wp:positionV relativeFrom="paragraph">
                  <wp:posOffset>29597</wp:posOffset>
                </wp:positionV>
                <wp:extent cx="827405" cy="699135"/>
                <wp:effectExtent l="0" t="0" r="0" b="5715"/>
                <wp:wrapNone/>
                <wp:docPr id="4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42" w:type="dxa"/>
          <w:vMerge w:val="restart"/>
          <w:shd w:val="clear" w:color="auto" w:fill="D9E2F3" w:themeFill="accent1" w:themeFillTint="33"/>
          <w:vAlign w:val="center"/>
        </w:tcPr>
        <w:p w:rsidR="006D3A7C" w:rsidRDefault="006D3A7C" w:rsidP="00307861">
          <w:pPr>
            <w:ind w:left="-269" w:right="-119" w:firstLine="180"/>
            <w:jc w:val="center"/>
            <w:rPr>
              <w:b/>
            </w:rPr>
          </w:pPr>
          <w:r>
            <w:rPr>
              <w:b/>
            </w:rPr>
            <w:t>S</w:t>
          </w:r>
          <w:r w:rsidRPr="00CC6FA8">
            <w:rPr>
              <w:b/>
            </w:rPr>
            <w:t xml:space="preserve">tatement of </w:t>
          </w:r>
          <w:r>
            <w:rPr>
              <w:b/>
            </w:rPr>
            <w:t>C</w:t>
          </w:r>
          <w:r w:rsidRPr="00CC6FA8">
            <w:rPr>
              <w:b/>
            </w:rPr>
            <w:t xml:space="preserve">ompliance </w:t>
          </w:r>
        </w:p>
        <w:p w:rsidR="006D3A7C" w:rsidRPr="00CC6FA8" w:rsidRDefault="006D3A7C" w:rsidP="00307861">
          <w:pPr>
            <w:ind w:left="-269" w:right="-119" w:firstLine="180"/>
            <w:jc w:val="center"/>
            <w:rPr>
              <w:rFonts w:eastAsia="Calibri" w:cs="Calibri"/>
              <w:b/>
              <w:lang w:val="en-GB"/>
            </w:rPr>
          </w:pPr>
          <w:r w:rsidRPr="00CC6FA8">
            <w:rPr>
              <w:b/>
            </w:rPr>
            <w:t>C</w:t>
          </w:r>
          <w:r>
            <w:rPr>
              <w:b/>
            </w:rPr>
            <w:t xml:space="preserve">AR OPS 3 Subpart K &amp; L </w:t>
          </w:r>
        </w:p>
      </w:tc>
      <w:tc>
        <w:tcPr>
          <w:tcW w:w="1503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Form</w:t>
          </w:r>
        </w:p>
      </w:tc>
      <w:tc>
        <w:tcPr>
          <w:tcW w:w="2007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eastAsia="Calibri" w:cs="Arial"/>
              <w:b/>
              <w:bCs/>
              <w:sz w:val="20"/>
              <w:szCs w:val="20"/>
              <w:lang w:val="en-AU"/>
            </w:rPr>
            <w:t>AWR</w:t>
          </w:r>
          <w:r>
            <w:rPr>
              <w:rFonts w:eastAsia="Calibri" w:cs="Arial"/>
              <w:b/>
              <w:bCs/>
              <w:sz w:val="20"/>
              <w:szCs w:val="20"/>
              <w:lang w:val="en-AU"/>
            </w:rPr>
            <w:t xml:space="preserve"> OPS</w:t>
          </w:r>
          <w:r w:rsidRPr="00307861">
            <w:rPr>
              <w:rFonts w:eastAsia="Calibri" w:cs="Arial"/>
              <w:b/>
              <w:bCs/>
              <w:sz w:val="20"/>
              <w:szCs w:val="20"/>
              <w:lang w:val="en-AU"/>
            </w:rPr>
            <w:t xml:space="preserve"> 024</w:t>
          </w:r>
        </w:p>
      </w:tc>
    </w:tr>
    <w:tr w:rsidR="006D3A7C" w:rsidRPr="00437B2C" w:rsidTr="00CB5DBA">
      <w:trPr>
        <w:trHeight w:val="461"/>
      </w:trPr>
      <w:tc>
        <w:tcPr>
          <w:tcW w:w="2348" w:type="dxa"/>
          <w:vMerge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4942" w:type="dxa"/>
          <w:vMerge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1503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Revision</w:t>
          </w:r>
        </w:p>
      </w:tc>
      <w:tc>
        <w:tcPr>
          <w:tcW w:w="2007" w:type="dxa"/>
          <w:shd w:val="clear" w:color="auto" w:fill="D9E2F3" w:themeFill="accent1" w:themeFillTint="33"/>
        </w:tcPr>
        <w:p w:rsidR="006D3A7C" w:rsidRPr="00307861" w:rsidRDefault="00A271D6" w:rsidP="00307861">
          <w:pPr>
            <w:pStyle w:val="Header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>05</w:t>
          </w:r>
        </w:p>
      </w:tc>
    </w:tr>
    <w:tr w:rsidR="006D3A7C" w:rsidRPr="00437B2C" w:rsidTr="00CB5DBA">
      <w:trPr>
        <w:trHeight w:val="398"/>
      </w:trPr>
      <w:tc>
        <w:tcPr>
          <w:tcW w:w="2348" w:type="dxa"/>
          <w:vMerge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4942" w:type="dxa"/>
          <w:vMerge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jc w:val="right"/>
            <w:rPr>
              <w:rFonts w:cs="Calibri"/>
            </w:rPr>
          </w:pPr>
        </w:p>
      </w:tc>
      <w:tc>
        <w:tcPr>
          <w:tcW w:w="1503" w:type="dxa"/>
          <w:shd w:val="clear" w:color="auto" w:fill="D9E2F3" w:themeFill="accent1" w:themeFillTint="33"/>
        </w:tcPr>
        <w:p w:rsidR="006D3A7C" w:rsidRPr="00307861" w:rsidRDefault="006D3A7C" w:rsidP="00307861">
          <w:pPr>
            <w:pStyle w:val="Header"/>
            <w:rPr>
              <w:rFonts w:cs="Calibri"/>
              <w:b/>
              <w:bCs/>
            </w:rPr>
          </w:pPr>
          <w:r w:rsidRPr="00307861">
            <w:rPr>
              <w:rFonts w:cs="Calibri"/>
              <w:b/>
              <w:bCs/>
            </w:rPr>
            <w:t>Date</w:t>
          </w:r>
        </w:p>
      </w:tc>
      <w:tc>
        <w:tcPr>
          <w:tcW w:w="2007" w:type="dxa"/>
          <w:shd w:val="clear" w:color="auto" w:fill="D9E2F3" w:themeFill="accent1" w:themeFillTint="33"/>
        </w:tcPr>
        <w:p w:rsidR="006D3A7C" w:rsidRPr="00307861" w:rsidRDefault="00A271D6" w:rsidP="00307861">
          <w:pPr>
            <w:pStyle w:val="Header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>15 Jul</w:t>
          </w:r>
          <w:r w:rsidR="006D3A7C" w:rsidRPr="00307861">
            <w:rPr>
              <w:rFonts w:cs="Calibri"/>
              <w:b/>
              <w:bCs/>
            </w:rPr>
            <w:t xml:space="preserve"> 2025</w:t>
          </w:r>
        </w:p>
      </w:tc>
    </w:tr>
  </w:tbl>
  <w:p w:rsidR="006D3A7C" w:rsidRDefault="006D3A7C" w:rsidP="00154A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4DE"/>
    <w:multiLevelType w:val="hybridMultilevel"/>
    <w:tmpl w:val="2628113C"/>
    <w:lvl w:ilvl="0" w:tplc="8FDC8474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3DAA"/>
    <w:multiLevelType w:val="hybridMultilevel"/>
    <w:tmpl w:val="059698F8"/>
    <w:lvl w:ilvl="0" w:tplc="CF64E75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2" w15:restartNumberingAfterBreak="0">
    <w:nsid w:val="4056718A"/>
    <w:multiLevelType w:val="hybridMultilevel"/>
    <w:tmpl w:val="095443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807E15"/>
    <w:multiLevelType w:val="hybridMultilevel"/>
    <w:tmpl w:val="6EF67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3747"/>
    <w:multiLevelType w:val="hybridMultilevel"/>
    <w:tmpl w:val="9C7A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F02D1"/>
    <w:multiLevelType w:val="hybridMultilevel"/>
    <w:tmpl w:val="98347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3A5E"/>
    <w:multiLevelType w:val="hybridMultilevel"/>
    <w:tmpl w:val="CD64F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D080D"/>
    <w:multiLevelType w:val="hybridMultilevel"/>
    <w:tmpl w:val="A5D08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C0828"/>
    <w:multiLevelType w:val="hybridMultilevel"/>
    <w:tmpl w:val="2522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06DB5"/>
    <w:multiLevelType w:val="hybridMultilevel"/>
    <w:tmpl w:val="8CC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4E59"/>
    <w:multiLevelType w:val="hybridMultilevel"/>
    <w:tmpl w:val="B6BCB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0F70"/>
    <w:multiLevelType w:val="hybridMultilevel"/>
    <w:tmpl w:val="DEEA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1C3C"/>
    <w:multiLevelType w:val="hybridMultilevel"/>
    <w:tmpl w:val="BB1C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0B"/>
    <w:rsid w:val="00005A0D"/>
    <w:rsid w:val="00020BCD"/>
    <w:rsid w:val="00032759"/>
    <w:rsid w:val="00035CE2"/>
    <w:rsid w:val="00051D11"/>
    <w:rsid w:val="00080DF3"/>
    <w:rsid w:val="00082D6A"/>
    <w:rsid w:val="00091FEB"/>
    <w:rsid w:val="000B1181"/>
    <w:rsid w:val="000C3D85"/>
    <w:rsid w:val="000C78BC"/>
    <w:rsid w:val="000E11D7"/>
    <w:rsid w:val="000E1783"/>
    <w:rsid w:val="001044A4"/>
    <w:rsid w:val="00113BF0"/>
    <w:rsid w:val="00147B1B"/>
    <w:rsid w:val="00150151"/>
    <w:rsid w:val="00154AE0"/>
    <w:rsid w:val="0015740F"/>
    <w:rsid w:val="0017067B"/>
    <w:rsid w:val="001A3126"/>
    <w:rsid w:val="001B4ECB"/>
    <w:rsid w:val="001E7CFC"/>
    <w:rsid w:val="001F0F9E"/>
    <w:rsid w:val="002206DB"/>
    <w:rsid w:val="00223413"/>
    <w:rsid w:val="00236381"/>
    <w:rsid w:val="00251AFC"/>
    <w:rsid w:val="0026210A"/>
    <w:rsid w:val="00275EBE"/>
    <w:rsid w:val="002B51A4"/>
    <w:rsid w:val="002D2D65"/>
    <w:rsid w:val="00307861"/>
    <w:rsid w:val="0031149C"/>
    <w:rsid w:val="00327EAB"/>
    <w:rsid w:val="00375C98"/>
    <w:rsid w:val="003810D2"/>
    <w:rsid w:val="00384B8A"/>
    <w:rsid w:val="003C061C"/>
    <w:rsid w:val="003E42AD"/>
    <w:rsid w:val="003E49CB"/>
    <w:rsid w:val="003E78EE"/>
    <w:rsid w:val="003F4694"/>
    <w:rsid w:val="003F5E05"/>
    <w:rsid w:val="00414E5B"/>
    <w:rsid w:val="00431AF2"/>
    <w:rsid w:val="00432098"/>
    <w:rsid w:val="00437B2C"/>
    <w:rsid w:val="00441135"/>
    <w:rsid w:val="00444EF5"/>
    <w:rsid w:val="00472D46"/>
    <w:rsid w:val="00485945"/>
    <w:rsid w:val="004A15AA"/>
    <w:rsid w:val="004A61AF"/>
    <w:rsid w:val="00500396"/>
    <w:rsid w:val="00520B3C"/>
    <w:rsid w:val="00522EB7"/>
    <w:rsid w:val="0053223C"/>
    <w:rsid w:val="00551383"/>
    <w:rsid w:val="00552049"/>
    <w:rsid w:val="00561832"/>
    <w:rsid w:val="00565DBA"/>
    <w:rsid w:val="005665AF"/>
    <w:rsid w:val="005A4BB4"/>
    <w:rsid w:val="005B7721"/>
    <w:rsid w:val="005D47FE"/>
    <w:rsid w:val="005E152F"/>
    <w:rsid w:val="00604B23"/>
    <w:rsid w:val="006157E6"/>
    <w:rsid w:val="006247BC"/>
    <w:rsid w:val="006257E0"/>
    <w:rsid w:val="00672D14"/>
    <w:rsid w:val="006C0877"/>
    <w:rsid w:val="006C7365"/>
    <w:rsid w:val="006D3A7C"/>
    <w:rsid w:val="006E0DAF"/>
    <w:rsid w:val="00700910"/>
    <w:rsid w:val="007146A7"/>
    <w:rsid w:val="007571F0"/>
    <w:rsid w:val="007844B3"/>
    <w:rsid w:val="007935FA"/>
    <w:rsid w:val="00794D14"/>
    <w:rsid w:val="007B3B04"/>
    <w:rsid w:val="00817A05"/>
    <w:rsid w:val="008240A7"/>
    <w:rsid w:val="0083324F"/>
    <w:rsid w:val="00835506"/>
    <w:rsid w:val="008512E9"/>
    <w:rsid w:val="008567FE"/>
    <w:rsid w:val="00860013"/>
    <w:rsid w:val="008D3BE1"/>
    <w:rsid w:val="00904F24"/>
    <w:rsid w:val="00932E07"/>
    <w:rsid w:val="00942D7D"/>
    <w:rsid w:val="00943048"/>
    <w:rsid w:val="009510B7"/>
    <w:rsid w:val="009677BE"/>
    <w:rsid w:val="00996769"/>
    <w:rsid w:val="009A1AC2"/>
    <w:rsid w:val="009A1BB4"/>
    <w:rsid w:val="009B4EC8"/>
    <w:rsid w:val="009D44E9"/>
    <w:rsid w:val="00A00819"/>
    <w:rsid w:val="00A1098B"/>
    <w:rsid w:val="00A271D6"/>
    <w:rsid w:val="00A314B4"/>
    <w:rsid w:val="00A321E2"/>
    <w:rsid w:val="00A332A6"/>
    <w:rsid w:val="00A4552F"/>
    <w:rsid w:val="00A5293C"/>
    <w:rsid w:val="00A6725F"/>
    <w:rsid w:val="00AF42B9"/>
    <w:rsid w:val="00B11B29"/>
    <w:rsid w:val="00B1382E"/>
    <w:rsid w:val="00B324B4"/>
    <w:rsid w:val="00B52792"/>
    <w:rsid w:val="00B734F8"/>
    <w:rsid w:val="00B84124"/>
    <w:rsid w:val="00B91BD3"/>
    <w:rsid w:val="00BC1504"/>
    <w:rsid w:val="00BC4B62"/>
    <w:rsid w:val="00BD2913"/>
    <w:rsid w:val="00C1256A"/>
    <w:rsid w:val="00C901C3"/>
    <w:rsid w:val="00C944A1"/>
    <w:rsid w:val="00CA55D9"/>
    <w:rsid w:val="00CB1BB6"/>
    <w:rsid w:val="00CB5DBA"/>
    <w:rsid w:val="00CD7408"/>
    <w:rsid w:val="00CF5160"/>
    <w:rsid w:val="00CF5346"/>
    <w:rsid w:val="00D2590B"/>
    <w:rsid w:val="00D31F1F"/>
    <w:rsid w:val="00D4354B"/>
    <w:rsid w:val="00D45311"/>
    <w:rsid w:val="00D50C0B"/>
    <w:rsid w:val="00D62516"/>
    <w:rsid w:val="00D6276B"/>
    <w:rsid w:val="00D72AD8"/>
    <w:rsid w:val="00D84ABD"/>
    <w:rsid w:val="00D90C37"/>
    <w:rsid w:val="00DB4D21"/>
    <w:rsid w:val="00DF5325"/>
    <w:rsid w:val="00DF5629"/>
    <w:rsid w:val="00DF68BD"/>
    <w:rsid w:val="00E0014F"/>
    <w:rsid w:val="00E34723"/>
    <w:rsid w:val="00E44C2C"/>
    <w:rsid w:val="00E468F4"/>
    <w:rsid w:val="00E51306"/>
    <w:rsid w:val="00E64206"/>
    <w:rsid w:val="00E664C6"/>
    <w:rsid w:val="00E76DF5"/>
    <w:rsid w:val="00E91E31"/>
    <w:rsid w:val="00EA7CDB"/>
    <w:rsid w:val="00EC1193"/>
    <w:rsid w:val="00EC3C39"/>
    <w:rsid w:val="00EC57EF"/>
    <w:rsid w:val="00EE2325"/>
    <w:rsid w:val="00EF1B19"/>
    <w:rsid w:val="00F34A3D"/>
    <w:rsid w:val="00F36D46"/>
    <w:rsid w:val="00F67136"/>
    <w:rsid w:val="00F80219"/>
    <w:rsid w:val="00F96605"/>
    <w:rsid w:val="00FB0FFA"/>
    <w:rsid w:val="00FB2D2C"/>
    <w:rsid w:val="00FC6218"/>
    <w:rsid w:val="00FD4504"/>
    <w:rsid w:val="00FD75EC"/>
    <w:rsid w:val="00FE0232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505274D-3409-4BD7-8A58-B6CD138E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C37"/>
  </w:style>
  <w:style w:type="paragraph" w:styleId="Heading1">
    <w:name w:val="heading 1"/>
    <w:basedOn w:val="Normal"/>
    <w:next w:val="Normal"/>
    <w:link w:val="Heading1Char"/>
    <w:qFormat/>
    <w:rsid w:val="004A61AF"/>
    <w:pPr>
      <w:widowControl w:val="0"/>
      <w:tabs>
        <w:tab w:val="left" w:pos="360"/>
        <w:tab w:val="center" w:pos="493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E0"/>
  </w:style>
  <w:style w:type="paragraph" w:styleId="Footer">
    <w:name w:val="footer"/>
    <w:basedOn w:val="Normal"/>
    <w:link w:val="FooterChar"/>
    <w:uiPriority w:val="99"/>
    <w:unhideWhenUsed/>
    <w:rsid w:val="0015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E0"/>
  </w:style>
  <w:style w:type="paragraph" w:styleId="ListParagraph">
    <w:name w:val="List Paragraph"/>
    <w:basedOn w:val="Normal"/>
    <w:uiPriority w:val="34"/>
    <w:qFormat/>
    <w:rsid w:val="00794D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61AF"/>
    <w:rPr>
      <w:rFonts w:ascii="Arial" w:eastAsia="Times New Roman" w:hAnsi="Arial" w:cs="Times New Roman"/>
      <w:b/>
      <w:kern w:val="28"/>
      <w:sz w:val="24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A61AF"/>
  </w:style>
  <w:style w:type="paragraph" w:customStyle="1" w:styleId="TableContents">
    <w:name w:val="Table Contents"/>
    <w:basedOn w:val="Normal"/>
    <w:rsid w:val="004A61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ucidaSans"/>
      <w:kern w:val="3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1AF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AF"/>
    <w:rPr>
      <w:rFonts w:ascii="Tahoma" w:eastAsia="Times New Roman" w:hAnsi="Tahoma" w:cs="Tahoma"/>
      <w:sz w:val="16"/>
      <w:szCs w:val="16"/>
      <w:lang w:val="en-GB" w:eastAsia="en-GB"/>
    </w:rPr>
  </w:style>
  <w:style w:type="table" w:customStyle="1" w:styleId="TableGrid1">
    <w:name w:val="Table Grid1"/>
    <w:basedOn w:val="TableNormal"/>
    <w:uiPriority w:val="59"/>
    <w:rsid w:val="007571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0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Grid2">
    <w:name w:val="Table Grid2"/>
    <w:basedOn w:val="TableNormal"/>
    <w:next w:val="TableGrid"/>
    <w:uiPriority w:val="39"/>
    <w:rsid w:val="0056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0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20E1-D9C1-4439-BE04-60D8E8F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Mat Taib</dc:creator>
  <cp:keywords/>
  <dc:description/>
  <cp:lastModifiedBy>Othman Mat Taib</cp:lastModifiedBy>
  <cp:revision>2</cp:revision>
  <cp:lastPrinted>2024-02-07T08:48:00Z</cp:lastPrinted>
  <dcterms:created xsi:type="dcterms:W3CDTF">2025-08-14T07:09:00Z</dcterms:created>
  <dcterms:modified xsi:type="dcterms:W3CDTF">2025-08-14T07:09:00Z</dcterms:modified>
</cp:coreProperties>
</file>