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88"/>
        <w:tblW w:w="0" w:type="auto"/>
        <w:tblInd w:w="0" w:type="dxa"/>
        <w:tblLook w:val="04A0" w:firstRow="1" w:lastRow="0" w:firstColumn="1" w:lastColumn="0" w:noHBand="0" w:noVBand="1"/>
      </w:tblPr>
      <w:tblGrid>
        <w:gridCol w:w="1020"/>
        <w:gridCol w:w="1794"/>
      </w:tblGrid>
      <w:tr w:rsidR="00565278" w:rsidRPr="0040129A" w:rsidTr="00565278">
        <w:trPr>
          <w:trHeight w:val="428"/>
        </w:trPr>
        <w:tc>
          <w:tcPr>
            <w:tcW w:w="1020" w:type="dxa"/>
            <w:tcBorders>
              <w:top w:val="single" w:sz="4" w:space="0" w:color="auto"/>
              <w:left w:val="single" w:sz="4" w:space="0" w:color="auto"/>
              <w:bottom w:val="single" w:sz="4" w:space="0" w:color="auto"/>
              <w:right w:val="single" w:sz="4" w:space="0" w:color="auto"/>
            </w:tcBorders>
            <w:hideMark/>
          </w:tcPr>
          <w:p w:rsidR="00565278" w:rsidRPr="0040129A" w:rsidRDefault="00565278" w:rsidP="00565278">
            <w:pPr>
              <w:pStyle w:val="Heading1"/>
              <w:ind w:left="0"/>
              <w:jc w:val="left"/>
              <w:outlineLvl w:val="0"/>
              <w:rPr>
                <w:rFonts w:asciiTheme="minorBidi" w:hAnsiTheme="minorBidi"/>
                <w:lang w:bidi="ar-OM"/>
              </w:rPr>
            </w:pPr>
            <w:r w:rsidRPr="0040129A">
              <w:rPr>
                <w:rFonts w:asciiTheme="minorBidi" w:hAnsiTheme="minorBidi"/>
              </w:rPr>
              <w:t xml:space="preserve">Form </w:t>
            </w:r>
            <w:r w:rsidRPr="0040129A">
              <w:rPr>
                <w:rFonts w:asciiTheme="minorBidi" w:hAnsiTheme="minorBidi"/>
                <w:rtl/>
                <w:lang w:bidi="ar-OM"/>
              </w:rPr>
              <w:t>#</w:t>
            </w:r>
          </w:p>
        </w:tc>
        <w:tc>
          <w:tcPr>
            <w:tcW w:w="1794" w:type="dxa"/>
            <w:tcBorders>
              <w:top w:val="single" w:sz="4" w:space="0" w:color="auto"/>
              <w:left w:val="single" w:sz="4" w:space="0" w:color="auto"/>
              <w:bottom w:val="single" w:sz="4" w:space="0" w:color="auto"/>
              <w:right w:val="single" w:sz="4" w:space="0" w:color="auto"/>
            </w:tcBorders>
            <w:hideMark/>
          </w:tcPr>
          <w:p w:rsidR="00565278" w:rsidRPr="0040129A" w:rsidRDefault="00565278" w:rsidP="00565278">
            <w:pPr>
              <w:pStyle w:val="Heading1"/>
              <w:ind w:left="0"/>
              <w:jc w:val="left"/>
              <w:outlineLvl w:val="0"/>
              <w:rPr>
                <w:rFonts w:asciiTheme="minorBidi" w:hAnsiTheme="minorBidi"/>
                <w:rtl/>
                <w:lang w:val="en-GB"/>
              </w:rPr>
            </w:pPr>
            <w:r w:rsidRPr="0040129A">
              <w:rPr>
                <w:rFonts w:asciiTheme="minorBidi" w:hAnsiTheme="minorBidi"/>
                <w:lang w:val="en-GB"/>
              </w:rPr>
              <w:t>AT/2016/006</w:t>
            </w:r>
          </w:p>
        </w:tc>
      </w:tr>
    </w:tbl>
    <w:p w:rsidR="00A110CE" w:rsidRPr="0040129A" w:rsidRDefault="00A110CE" w:rsidP="00A110CE">
      <w:pPr>
        <w:pStyle w:val="Heading1"/>
        <w:jc w:val="left"/>
        <w:rPr>
          <w:rFonts w:asciiTheme="minorBidi" w:hAnsiTheme="minorBidi"/>
        </w:rPr>
      </w:pPr>
      <w:r w:rsidRPr="0040129A">
        <w:rPr>
          <w:rFonts w:asciiTheme="minorBidi" w:hAnsiTheme="minorBidi"/>
          <w:noProof/>
        </w:rPr>
        <w:drawing>
          <wp:anchor distT="0" distB="0" distL="114300" distR="114300" simplePos="0" relativeHeight="251662336" behindDoc="1" locked="0" layoutInCell="1" allowOverlap="1" wp14:anchorId="61036D8F" wp14:editId="5B8EEC8D">
            <wp:simplePos x="0" y="0"/>
            <wp:positionH relativeFrom="column">
              <wp:posOffset>4343400</wp:posOffset>
            </wp:positionH>
            <wp:positionV relativeFrom="paragraph">
              <wp:posOffset>-953135</wp:posOffset>
            </wp:positionV>
            <wp:extent cx="2847975" cy="1609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14:sizeRelH relativeFrom="page">
              <wp14:pctWidth>0</wp14:pctWidth>
            </wp14:sizeRelH>
            <wp14:sizeRelV relativeFrom="page">
              <wp14:pctHeight>0</wp14:pctHeight>
            </wp14:sizeRelV>
          </wp:anchor>
        </w:drawing>
      </w:r>
    </w:p>
    <w:p w:rsidR="00A110CE" w:rsidRPr="0040129A" w:rsidRDefault="00A110CE" w:rsidP="004C39A9">
      <w:pPr>
        <w:pStyle w:val="Heading1"/>
        <w:rPr>
          <w:rFonts w:asciiTheme="minorBidi" w:hAnsiTheme="minorBidi"/>
        </w:rPr>
      </w:pPr>
    </w:p>
    <w:p w:rsidR="00A110CE" w:rsidRPr="0040129A" w:rsidRDefault="00A110CE" w:rsidP="004C39A9">
      <w:pPr>
        <w:pStyle w:val="Heading1"/>
        <w:rPr>
          <w:rFonts w:asciiTheme="minorBidi" w:hAnsiTheme="minorBidi"/>
        </w:rPr>
      </w:pPr>
    </w:p>
    <w:p w:rsidR="00A110CE" w:rsidRPr="0040129A" w:rsidRDefault="00A110CE" w:rsidP="004C39A9">
      <w:pPr>
        <w:pStyle w:val="Heading1"/>
        <w:rPr>
          <w:rFonts w:asciiTheme="minorBidi" w:hAnsiTheme="minorBidi"/>
        </w:rPr>
      </w:pPr>
    </w:p>
    <w:p w:rsidR="00A110CE" w:rsidRPr="0040129A" w:rsidRDefault="00A110CE" w:rsidP="004C39A9">
      <w:pPr>
        <w:pStyle w:val="Heading1"/>
        <w:rPr>
          <w:rFonts w:asciiTheme="minorBidi" w:hAnsiTheme="minorBidi"/>
        </w:rPr>
      </w:pPr>
    </w:p>
    <w:p w:rsidR="004C39A9" w:rsidRPr="0040129A" w:rsidRDefault="004C39A9" w:rsidP="004C39A9">
      <w:pPr>
        <w:pStyle w:val="Heading1"/>
        <w:rPr>
          <w:rFonts w:asciiTheme="minorBidi" w:hAnsiTheme="minorBidi"/>
        </w:rPr>
      </w:pPr>
      <w:r w:rsidRPr="0040129A">
        <w:rPr>
          <w:rFonts w:asciiTheme="minorBidi" w:hAnsiTheme="minorBidi"/>
        </w:rPr>
        <w:t>General Aviation / Air Operator Business plan</w:t>
      </w:r>
    </w:p>
    <w:p w:rsidR="004C39A9" w:rsidRPr="0040129A" w:rsidRDefault="004C39A9" w:rsidP="004C39A9">
      <w:pPr>
        <w:pStyle w:val="Heading1"/>
        <w:rPr>
          <w:rFonts w:asciiTheme="minorBidi" w:hAnsiTheme="minorBidi"/>
          <w:i/>
        </w:rPr>
      </w:pPr>
      <w:r w:rsidRPr="0040129A">
        <w:rPr>
          <w:rFonts w:asciiTheme="minorBidi" w:hAnsiTheme="minorBidi"/>
          <w:i/>
        </w:rPr>
        <w:t>(To be used by non-Air Carriers)</w:t>
      </w:r>
    </w:p>
    <w:p w:rsidR="004C39A9" w:rsidRPr="0040129A" w:rsidRDefault="004C39A9" w:rsidP="004C39A9">
      <w:pPr>
        <w:pStyle w:val="Heading1"/>
        <w:rPr>
          <w:rFonts w:asciiTheme="minorBidi" w:hAnsiTheme="minorBidi"/>
          <w:i/>
        </w:rPr>
      </w:pPr>
    </w:p>
    <w:p w:rsidR="004C39A9" w:rsidRPr="0040129A" w:rsidRDefault="004C39A9" w:rsidP="004C39A9">
      <w:pPr>
        <w:pStyle w:val="ListParagraph"/>
        <w:numPr>
          <w:ilvl w:val="0"/>
          <w:numId w:val="1"/>
        </w:numPr>
        <w:spacing w:after="160" w:line="259" w:lineRule="auto"/>
        <w:rPr>
          <w:rFonts w:asciiTheme="minorBidi" w:hAnsiTheme="minorBidi"/>
          <w:b/>
          <w:bCs/>
          <w:sz w:val="22"/>
        </w:rPr>
      </w:pPr>
      <w:r w:rsidRPr="0040129A">
        <w:rPr>
          <w:rFonts w:asciiTheme="minorBidi" w:hAnsiTheme="minorBidi"/>
          <w:b/>
          <w:bCs/>
          <w:sz w:val="22"/>
        </w:rPr>
        <w:t>Please provide details of proposed operations including the key elements of the business model, market(s) sought to be addressed as well as the operative elements e.g. financial, marketing, sales and distribution plan (attach separate sheet if necessary)</w:t>
      </w:r>
    </w:p>
    <w:p w:rsidR="004C39A9" w:rsidRPr="0040129A" w:rsidRDefault="004C39A9" w:rsidP="004C39A9">
      <w:pPr>
        <w:rPr>
          <w:rFonts w:asciiTheme="minorBidi" w:hAnsiTheme="minorBidi"/>
          <w:sz w:val="22"/>
        </w:rPr>
      </w:pPr>
      <w:r w:rsidRPr="0040129A">
        <w:rPr>
          <w:rFonts w:asciiTheme="minorBidi" w:hAnsiTheme="minorBidi"/>
          <w:noProof/>
          <w:sz w:val="22"/>
          <w:lang w:val="en-US"/>
        </w:rPr>
        <mc:AlternateContent>
          <mc:Choice Requires="wps">
            <w:drawing>
              <wp:anchor distT="0" distB="0" distL="114300" distR="114300" simplePos="0" relativeHeight="251661312" behindDoc="0" locked="0" layoutInCell="1" allowOverlap="1" wp14:anchorId="06DB2057" wp14:editId="1F746758">
                <wp:simplePos x="0" y="0"/>
                <wp:positionH relativeFrom="column">
                  <wp:posOffset>142504</wp:posOffset>
                </wp:positionH>
                <wp:positionV relativeFrom="paragraph">
                  <wp:posOffset>21590</wp:posOffset>
                </wp:positionV>
                <wp:extent cx="6353175" cy="1323975"/>
                <wp:effectExtent l="0" t="0" r="28575" b="285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B4FBD" id="Rectangle 2" o:spid="_x0000_s1026" style="position:absolute;margin-left:11.2pt;margin-top:1.7pt;width:500.2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0u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" filled="f" strokecolor="black [3213]"/>
            </w:pict>
          </mc:Fallback>
        </mc:AlternateContent>
      </w:r>
    </w:p>
    <w:p w:rsidR="004C39A9" w:rsidRPr="0040129A" w:rsidRDefault="004C39A9" w:rsidP="004C39A9">
      <w:pPr>
        <w:rPr>
          <w:rFonts w:asciiTheme="minorBidi" w:hAnsiTheme="minorBidi"/>
          <w:sz w:val="22"/>
        </w:rPr>
      </w:pPr>
      <w:bookmarkStart w:id="0" w:name="_GoBack"/>
      <w:bookmarkEnd w:id="0"/>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827038">
      <w:pPr>
        <w:pStyle w:val="ListParagraph"/>
        <w:numPr>
          <w:ilvl w:val="0"/>
          <w:numId w:val="1"/>
        </w:numPr>
        <w:spacing w:after="160" w:line="259" w:lineRule="auto"/>
        <w:rPr>
          <w:rFonts w:asciiTheme="minorBidi" w:hAnsiTheme="minorBidi"/>
          <w:b/>
          <w:bCs/>
          <w:sz w:val="22"/>
        </w:rPr>
      </w:pPr>
      <w:r w:rsidRPr="0040129A">
        <w:rPr>
          <w:rFonts w:asciiTheme="minorBidi" w:hAnsiTheme="minorBidi"/>
          <w:noProof/>
          <w:sz w:val="22"/>
          <w:lang w:val="en-US"/>
        </w:rPr>
        <mc:AlternateContent>
          <mc:Choice Requires="wps">
            <w:drawing>
              <wp:anchor distT="0" distB="0" distL="114300" distR="114300" simplePos="0" relativeHeight="251659264" behindDoc="0" locked="0" layoutInCell="1" allowOverlap="1" wp14:anchorId="567D460B" wp14:editId="1EF4F209">
                <wp:simplePos x="0" y="0"/>
                <wp:positionH relativeFrom="column">
                  <wp:posOffset>123825</wp:posOffset>
                </wp:positionH>
                <wp:positionV relativeFrom="paragraph">
                  <wp:posOffset>459105</wp:posOffset>
                </wp:positionV>
                <wp:extent cx="6353175" cy="1323975"/>
                <wp:effectExtent l="9525" t="10160" r="9525" b="889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769F3" id="Rectangle 2" o:spid="_x0000_s1026" style="position:absolute;margin-left:9.75pt;margin-top:36.15pt;width:500.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jY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" filled="f" strokecolor="black [3213]"/>
            </w:pict>
          </mc:Fallback>
        </mc:AlternateContent>
      </w:r>
      <w:r w:rsidRPr="0040129A">
        <w:rPr>
          <w:rFonts w:asciiTheme="minorBidi" w:hAnsiTheme="minorBidi"/>
          <w:b/>
          <w:bCs/>
          <w:sz w:val="22"/>
        </w:rPr>
        <w:t xml:space="preserve">Please provide details on proposed fleet plan </w:t>
      </w:r>
      <w:r w:rsidR="00827038" w:rsidRPr="0040129A">
        <w:rPr>
          <w:rFonts w:asciiTheme="minorBidi" w:hAnsiTheme="minorBidi"/>
          <w:b/>
          <w:bCs/>
          <w:sz w:val="22"/>
        </w:rPr>
        <w:t xml:space="preserve">or other major assets </w:t>
      </w:r>
      <w:r w:rsidRPr="0040129A">
        <w:rPr>
          <w:rFonts w:asciiTheme="minorBidi" w:hAnsiTheme="minorBidi"/>
          <w:b/>
          <w:bCs/>
          <w:sz w:val="22"/>
        </w:rPr>
        <w:t>(</w:t>
      </w:r>
      <w:r w:rsidR="00827038" w:rsidRPr="0040129A">
        <w:rPr>
          <w:rFonts w:asciiTheme="minorBidi" w:hAnsiTheme="minorBidi"/>
          <w:b/>
          <w:bCs/>
          <w:sz w:val="22"/>
        </w:rPr>
        <w:t xml:space="preserve">e.g. </w:t>
      </w:r>
      <w:r w:rsidRPr="0040129A">
        <w:rPr>
          <w:rFonts w:asciiTheme="minorBidi" w:hAnsiTheme="minorBidi"/>
          <w:b/>
          <w:bCs/>
          <w:sz w:val="22"/>
        </w:rPr>
        <w:t xml:space="preserve">number and type, year of </w:t>
      </w:r>
      <w:r w:rsidR="00827038" w:rsidRPr="0040129A">
        <w:rPr>
          <w:rFonts w:asciiTheme="minorBidi" w:hAnsiTheme="minorBidi"/>
          <w:b/>
          <w:bCs/>
          <w:sz w:val="22"/>
        </w:rPr>
        <w:t xml:space="preserve">purchase or </w:t>
      </w:r>
      <w:r w:rsidRPr="0040129A">
        <w:rPr>
          <w:rFonts w:asciiTheme="minorBidi" w:hAnsiTheme="minorBidi"/>
          <w:b/>
          <w:bCs/>
          <w:sz w:val="22"/>
        </w:rPr>
        <w:t>entry into service):</w:t>
      </w: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827038">
      <w:pPr>
        <w:pStyle w:val="ListParagraph"/>
        <w:numPr>
          <w:ilvl w:val="0"/>
          <w:numId w:val="1"/>
        </w:numPr>
        <w:spacing w:after="160" w:line="259" w:lineRule="auto"/>
        <w:rPr>
          <w:rFonts w:asciiTheme="minorBidi" w:hAnsiTheme="minorBidi"/>
          <w:b/>
          <w:bCs/>
          <w:sz w:val="22"/>
        </w:rPr>
      </w:pPr>
      <w:r w:rsidRPr="0040129A">
        <w:rPr>
          <w:rFonts w:asciiTheme="minorBidi" w:hAnsiTheme="minorBidi"/>
          <w:b/>
          <w:bCs/>
          <w:sz w:val="22"/>
        </w:rPr>
        <w:t>Please provide high level capital plan (</w:t>
      </w:r>
      <w:r w:rsidR="00827038" w:rsidRPr="0040129A">
        <w:rPr>
          <w:rFonts w:asciiTheme="minorBidi" w:hAnsiTheme="minorBidi"/>
          <w:b/>
          <w:bCs/>
          <w:sz w:val="22"/>
        </w:rPr>
        <w:t>for e.g.</w:t>
      </w:r>
      <w:r w:rsidRPr="0040129A">
        <w:rPr>
          <w:rFonts w:asciiTheme="minorBidi" w:hAnsiTheme="minorBidi"/>
          <w:b/>
          <w:bCs/>
          <w:sz w:val="22"/>
        </w:rPr>
        <w:t xml:space="preserve"> fleet </w:t>
      </w:r>
      <w:r w:rsidR="00827038" w:rsidRPr="0040129A">
        <w:rPr>
          <w:rFonts w:asciiTheme="minorBidi" w:hAnsiTheme="minorBidi"/>
          <w:b/>
          <w:bCs/>
          <w:sz w:val="22"/>
        </w:rPr>
        <w:t>or</w:t>
      </w:r>
      <w:r w:rsidRPr="0040129A">
        <w:rPr>
          <w:rFonts w:asciiTheme="minorBidi" w:hAnsiTheme="minorBidi"/>
          <w:b/>
          <w:bCs/>
          <w:sz w:val="22"/>
        </w:rPr>
        <w:t xml:space="preserve"> other </w:t>
      </w:r>
      <w:r w:rsidR="00827038" w:rsidRPr="0040129A">
        <w:rPr>
          <w:rFonts w:asciiTheme="minorBidi" w:hAnsiTheme="minorBidi"/>
          <w:b/>
          <w:bCs/>
          <w:sz w:val="22"/>
        </w:rPr>
        <w:t xml:space="preserve">major assets and </w:t>
      </w:r>
      <w:r w:rsidRPr="0040129A">
        <w:rPr>
          <w:rFonts w:asciiTheme="minorBidi" w:hAnsiTheme="minorBidi"/>
          <w:b/>
          <w:bCs/>
          <w:sz w:val="22"/>
        </w:rPr>
        <w:t xml:space="preserve">investments), sources of capital as well as how the Regulations relating to minimum capitalisation as well as equity requirements are proposed to be addressed? </w:t>
      </w:r>
    </w:p>
    <w:p w:rsidR="004C39A9" w:rsidRPr="0040129A" w:rsidRDefault="004C39A9" w:rsidP="004C39A9">
      <w:pPr>
        <w:rPr>
          <w:rFonts w:asciiTheme="minorBidi" w:hAnsiTheme="minorBidi"/>
          <w:sz w:val="22"/>
        </w:rPr>
      </w:pPr>
      <w:r w:rsidRPr="0040129A">
        <w:rPr>
          <w:rFonts w:asciiTheme="minorBidi" w:hAnsiTheme="minorBidi"/>
          <w:noProof/>
          <w:sz w:val="22"/>
          <w:lang w:val="en-US"/>
        </w:rPr>
        <mc:AlternateContent>
          <mc:Choice Requires="wps">
            <w:drawing>
              <wp:anchor distT="0" distB="0" distL="114300" distR="114300" simplePos="0" relativeHeight="251660288" behindDoc="0" locked="0" layoutInCell="1" allowOverlap="1" wp14:anchorId="5B693C65" wp14:editId="6F3ED0D8">
                <wp:simplePos x="0" y="0"/>
                <wp:positionH relativeFrom="column">
                  <wp:posOffset>123825</wp:posOffset>
                </wp:positionH>
                <wp:positionV relativeFrom="paragraph">
                  <wp:posOffset>9525</wp:posOffset>
                </wp:positionV>
                <wp:extent cx="6353175" cy="1323975"/>
                <wp:effectExtent l="9525" t="7620" r="9525" b="1143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BCB03F" id="Rectangle 3" o:spid="_x0000_s1026" style="position:absolute;margin-left:9.75pt;margin-top:.75pt;width:500.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4q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" filled="f" strokecolor="black [3213]"/>
            </w:pict>
          </mc:Fallback>
        </mc:AlternateContent>
      </w: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Pr="0040129A" w:rsidRDefault="004C39A9" w:rsidP="004C39A9">
      <w:pPr>
        <w:rPr>
          <w:rFonts w:asciiTheme="minorBidi" w:hAnsiTheme="minorBidi"/>
          <w:sz w:val="22"/>
        </w:rPr>
      </w:pPr>
    </w:p>
    <w:p w:rsidR="004C39A9" w:rsidRDefault="004C39A9" w:rsidP="004C39A9">
      <w:pPr>
        <w:rPr>
          <w:rFonts w:asciiTheme="minorBidi" w:hAnsiTheme="minorBidi"/>
          <w:sz w:val="22"/>
        </w:rPr>
      </w:pPr>
    </w:p>
    <w:p w:rsidR="00AE2D87" w:rsidRPr="005E7BDB" w:rsidRDefault="00AE2D87" w:rsidP="004C39A9">
      <w:pPr>
        <w:rPr>
          <w:rFonts w:asciiTheme="minorBidi" w:hAnsiTheme="minorBidi"/>
          <w:sz w:val="22"/>
        </w:rPr>
      </w:pPr>
    </w:p>
    <w:p w:rsidR="00AE2D87" w:rsidRDefault="00AE2D87" w:rsidP="004C39A9">
      <w:pPr>
        <w:rPr>
          <w:rFonts w:asciiTheme="minorBidi" w:hAnsiTheme="minorBidi"/>
          <w:sz w:val="22"/>
        </w:rPr>
      </w:pPr>
    </w:p>
    <w:p w:rsidR="00AE2D87" w:rsidRPr="0040129A" w:rsidRDefault="00AE2D87" w:rsidP="004C39A9">
      <w:pPr>
        <w:rPr>
          <w:rFonts w:asciiTheme="minorBidi" w:hAnsiTheme="minorBidi"/>
          <w:sz w:val="22"/>
        </w:rPr>
      </w:pPr>
    </w:p>
    <w:p w:rsidR="004C39A9" w:rsidRPr="0040129A" w:rsidRDefault="004C39A9" w:rsidP="004C39A9">
      <w:pPr>
        <w:pStyle w:val="ListParagraph"/>
        <w:numPr>
          <w:ilvl w:val="0"/>
          <w:numId w:val="1"/>
        </w:numPr>
        <w:spacing w:after="160" w:line="259" w:lineRule="auto"/>
        <w:rPr>
          <w:rFonts w:asciiTheme="minorBidi" w:hAnsiTheme="minorBidi"/>
          <w:b/>
          <w:bCs/>
          <w:sz w:val="22"/>
        </w:rPr>
      </w:pPr>
      <w:r w:rsidRPr="0040129A">
        <w:rPr>
          <w:rFonts w:asciiTheme="minorBidi" w:hAnsiTheme="minorBidi"/>
          <w:b/>
          <w:bCs/>
          <w:sz w:val="22"/>
        </w:rPr>
        <w:t>Please provide high level revenue projections</w:t>
      </w:r>
      <w:r w:rsidR="00827038" w:rsidRPr="0040129A">
        <w:rPr>
          <w:rFonts w:asciiTheme="minorBidi" w:hAnsiTheme="minorBidi"/>
          <w:b/>
          <w:bCs/>
          <w:sz w:val="22"/>
        </w:rPr>
        <w:t>, as applicable</w:t>
      </w:r>
      <w:r w:rsidRPr="0040129A">
        <w:rPr>
          <w:rFonts w:asciiTheme="minorBidi" w:hAnsiTheme="minorBidi"/>
          <w:b/>
          <w:bCs/>
          <w:sz w:val="22"/>
        </w:rPr>
        <w:t>:</w:t>
      </w:r>
    </w:p>
    <w:tbl>
      <w:tblPr>
        <w:tblW w:w="10183" w:type="dxa"/>
        <w:tblCellMar>
          <w:left w:w="0" w:type="dxa"/>
          <w:right w:w="0" w:type="dxa"/>
        </w:tblCellMar>
        <w:tblLook w:val="04A0" w:firstRow="1" w:lastRow="0" w:firstColumn="1" w:lastColumn="0" w:noHBand="0" w:noVBand="1"/>
      </w:tblPr>
      <w:tblGrid>
        <w:gridCol w:w="1650"/>
        <w:gridCol w:w="1686"/>
        <w:gridCol w:w="2282"/>
        <w:gridCol w:w="2282"/>
        <w:gridCol w:w="2283"/>
      </w:tblGrid>
      <w:tr w:rsidR="004C39A9" w:rsidRPr="0040129A" w:rsidTr="004C370C">
        <w:trPr>
          <w:trHeight w:val="344"/>
        </w:trPr>
        <w:tc>
          <w:tcPr>
            <w:tcW w:w="165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w:t>
            </w:r>
          </w:p>
        </w:tc>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Segment</w:t>
            </w:r>
          </w:p>
        </w:tc>
        <w:tc>
          <w:tcPr>
            <w:tcW w:w="22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Estimated</w:t>
            </w:r>
          </w:p>
        </w:tc>
        <w:tc>
          <w:tcPr>
            <w:tcW w:w="22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xml:space="preserve">Estimated Revenues </w:t>
            </w:r>
          </w:p>
        </w:tc>
        <w:tc>
          <w:tcPr>
            <w:tcW w:w="228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Key Assumptions</w:t>
            </w:r>
          </w:p>
        </w:tc>
      </w:tr>
      <w:tr w:rsidR="004C39A9" w:rsidRPr="0040129A" w:rsidTr="004C370C">
        <w:trPr>
          <w:trHeight w:val="316"/>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 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Segment 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3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Segment 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316"/>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 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Segment 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3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Segment 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bl>
    <w:p w:rsidR="004C39A9" w:rsidRPr="0040129A" w:rsidRDefault="004C39A9" w:rsidP="004C39A9">
      <w:pPr>
        <w:pStyle w:val="ListParagraph"/>
        <w:numPr>
          <w:ilvl w:val="0"/>
          <w:numId w:val="1"/>
        </w:numPr>
        <w:spacing w:after="160" w:line="259" w:lineRule="auto"/>
        <w:rPr>
          <w:rFonts w:asciiTheme="minorBidi" w:hAnsiTheme="minorBidi"/>
          <w:b/>
          <w:bCs/>
          <w:sz w:val="22"/>
        </w:rPr>
      </w:pPr>
      <w:r w:rsidRPr="0040129A">
        <w:rPr>
          <w:rFonts w:asciiTheme="minorBidi" w:hAnsiTheme="minorBidi"/>
          <w:b/>
          <w:bCs/>
          <w:sz w:val="22"/>
        </w:rPr>
        <w:t>Please provide high level cost projections:</w:t>
      </w:r>
    </w:p>
    <w:tbl>
      <w:tblPr>
        <w:tblW w:w="10174" w:type="dxa"/>
        <w:tblCellMar>
          <w:left w:w="0" w:type="dxa"/>
          <w:right w:w="0" w:type="dxa"/>
        </w:tblCellMar>
        <w:tblLook w:val="04A0" w:firstRow="1" w:lastRow="0" w:firstColumn="1" w:lastColumn="0" w:noHBand="0" w:noVBand="1"/>
      </w:tblPr>
      <w:tblGrid>
        <w:gridCol w:w="1645"/>
        <w:gridCol w:w="3976"/>
        <w:gridCol w:w="2276"/>
        <w:gridCol w:w="2277"/>
      </w:tblGrid>
      <w:tr w:rsidR="004C39A9" w:rsidRPr="0040129A" w:rsidTr="004C370C">
        <w:trPr>
          <w:trHeight w:val="354"/>
        </w:trPr>
        <w:tc>
          <w:tcPr>
            <w:tcW w:w="1645"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w:t>
            </w:r>
          </w:p>
        </w:tc>
        <w:tc>
          <w:tcPr>
            <w:tcW w:w="3976"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Cost Items</w:t>
            </w:r>
          </w:p>
        </w:tc>
        <w:tc>
          <w:tcPr>
            <w:tcW w:w="2276"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xml:space="preserve">Estimated Amount </w:t>
            </w:r>
          </w:p>
        </w:tc>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Key Assumptions</w:t>
            </w:r>
          </w:p>
        </w:tc>
      </w:tr>
      <w:tr w:rsidR="004C39A9" w:rsidRPr="0040129A" w:rsidTr="004C370C">
        <w:trPr>
          <w:trHeight w:val="283"/>
        </w:trPr>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 1</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Fuel</w:t>
            </w:r>
            <w:r w:rsidR="00827038" w:rsidRPr="0040129A">
              <w:rPr>
                <w:rFonts w:asciiTheme="minorBidi" w:hAnsiTheme="minorBidi"/>
                <w:b/>
                <w:bCs/>
                <w:sz w:val="22"/>
              </w:rPr>
              <w:t xml:space="preserve"> and power</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827038" w:rsidP="004C370C">
            <w:pPr>
              <w:rPr>
                <w:rFonts w:asciiTheme="minorBidi" w:hAnsiTheme="minorBidi"/>
                <w:b/>
                <w:bCs/>
                <w:sz w:val="22"/>
              </w:rPr>
            </w:pPr>
            <w:r w:rsidRPr="0040129A">
              <w:rPr>
                <w:rFonts w:asciiTheme="minorBidi" w:hAnsiTheme="minorBidi"/>
                <w:b/>
                <w:bCs/>
                <w:sz w:val="22"/>
              </w:rPr>
              <w:t xml:space="preserve">Repair and </w:t>
            </w:r>
            <w:r w:rsidR="004C39A9" w:rsidRPr="0040129A">
              <w:rPr>
                <w:rFonts w:asciiTheme="minorBidi" w:hAnsiTheme="minorBidi"/>
                <w:b/>
                <w:bCs/>
                <w:sz w:val="22"/>
              </w:rPr>
              <w:t>Maintenance</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Labour</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r w:rsidRPr="0040129A">
              <w:rPr>
                <w:rFonts w:asciiTheme="minorBidi" w:hAnsiTheme="minorBidi"/>
                <w:b/>
                <w:bCs/>
                <w:sz w:val="22"/>
              </w:rPr>
              <w:t xml:space="preserve">Sales and Marketing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827038" w:rsidP="004C370C">
            <w:pPr>
              <w:rPr>
                <w:rFonts w:asciiTheme="minorBidi" w:hAnsiTheme="minorBidi"/>
                <w:b/>
                <w:bCs/>
                <w:sz w:val="22"/>
              </w:rPr>
            </w:pPr>
            <w:r w:rsidRPr="0040129A">
              <w:rPr>
                <w:rFonts w:asciiTheme="minorBidi" w:hAnsiTheme="minorBidi"/>
                <w:b/>
                <w:bCs/>
                <w:sz w:val="22"/>
              </w:rPr>
              <w:t>Interest expense</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r w:rsidRPr="0040129A">
              <w:rPr>
                <w:rFonts w:asciiTheme="minorBidi" w:hAnsiTheme="minorBidi"/>
                <w:b/>
                <w:bCs/>
                <w:sz w:val="22"/>
              </w:rPr>
              <w:t>Overheads</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r w:rsidRPr="0040129A">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r w:rsidRPr="0040129A">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39A9" w:rsidRPr="0040129A" w:rsidRDefault="004C39A9" w:rsidP="004C370C">
            <w:pPr>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4C39A9" w:rsidRPr="0040129A" w:rsidRDefault="004C39A9" w:rsidP="004C370C">
            <w:pPr>
              <w:rPr>
                <w:rFonts w:asciiTheme="minorBidi" w:hAnsiTheme="minorBidi"/>
                <w:b/>
                <w:bCs/>
                <w:sz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r w:rsidR="004C39A9" w:rsidRPr="0040129A" w:rsidTr="004C370C">
        <w:trPr>
          <w:trHeight w:val="425"/>
        </w:trPr>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Year 2</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4C39A9" w:rsidRPr="0040129A" w:rsidRDefault="004C39A9" w:rsidP="004C370C">
            <w:pPr>
              <w:rPr>
                <w:rFonts w:asciiTheme="minorBidi" w:hAnsiTheme="minorBidi"/>
                <w:b/>
                <w:bCs/>
                <w:sz w:val="22"/>
              </w:rPr>
            </w:pPr>
            <w:r w:rsidRPr="0040129A">
              <w:rPr>
                <w:rFonts w:asciiTheme="minorBidi" w:hAnsiTheme="minorBidi"/>
                <w:b/>
                <w:bCs/>
                <w:sz w:val="22"/>
              </w:rPr>
              <w:t> </w:t>
            </w:r>
          </w:p>
        </w:tc>
      </w:tr>
    </w:tbl>
    <w:p w:rsidR="004C39A9" w:rsidRPr="0040129A" w:rsidRDefault="004C39A9" w:rsidP="004C39A9">
      <w:pPr>
        <w:rPr>
          <w:rFonts w:asciiTheme="minorBidi" w:hAnsiTheme="minorBidi"/>
          <w:b/>
          <w:bCs/>
          <w:sz w:val="22"/>
        </w:rPr>
      </w:pPr>
    </w:p>
    <w:p w:rsidR="00C36586" w:rsidRPr="0040129A" w:rsidRDefault="00C36586" w:rsidP="004C39A9">
      <w:pPr>
        <w:rPr>
          <w:rFonts w:asciiTheme="minorBidi" w:hAnsiTheme="minorBidi"/>
        </w:rPr>
      </w:pPr>
    </w:p>
    <w:sectPr w:rsidR="00C36586" w:rsidRPr="0040129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69" w:rsidRDefault="00652E69" w:rsidP="00082BB9">
      <w:pPr>
        <w:spacing w:after="0" w:line="240" w:lineRule="auto"/>
      </w:pPr>
      <w:r>
        <w:separator/>
      </w:r>
    </w:p>
  </w:endnote>
  <w:endnote w:type="continuationSeparator" w:id="0">
    <w:p w:rsidR="00652E69" w:rsidRDefault="00652E69" w:rsidP="0008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87396"/>
      <w:docPartObj>
        <w:docPartGallery w:val="Page Numbers (Bottom of Page)"/>
        <w:docPartUnique/>
      </w:docPartObj>
    </w:sdtPr>
    <w:sdtEndPr>
      <w:rPr>
        <w:noProof/>
      </w:rPr>
    </w:sdtEndPr>
    <w:sdtContent>
      <w:p w:rsidR="00082BB9" w:rsidRDefault="00082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82BB9" w:rsidRDefault="00082B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69" w:rsidRDefault="00652E69" w:rsidP="00082BB9">
      <w:pPr>
        <w:spacing w:after="0" w:line="240" w:lineRule="auto"/>
      </w:pPr>
      <w:r>
        <w:separator/>
      </w:r>
    </w:p>
  </w:footnote>
  <w:footnote w:type="continuationSeparator" w:id="0">
    <w:p w:rsidR="00652E69" w:rsidRDefault="00652E69" w:rsidP="00082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426C"/>
    <w:multiLevelType w:val="hybridMultilevel"/>
    <w:tmpl w:val="BA0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A9"/>
    <w:rsid w:val="00082BB9"/>
    <w:rsid w:val="0040129A"/>
    <w:rsid w:val="004C39A9"/>
    <w:rsid w:val="00565278"/>
    <w:rsid w:val="005E7BDB"/>
    <w:rsid w:val="006120F0"/>
    <w:rsid w:val="00652E69"/>
    <w:rsid w:val="006A4791"/>
    <w:rsid w:val="00827038"/>
    <w:rsid w:val="00A110CE"/>
    <w:rsid w:val="00AB2BC6"/>
    <w:rsid w:val="00AE2D87"/>
    <w:rsid w:val="00C36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CD2A2-B016-4F4A-8F20-BC5E186C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A9"/>
    <w:rPr>
      <w:rFonts w:ascii="Georgia" w:hAnsi="Georgia"/>
      <w:sz w:val="20"/>
      <w:lang w:val="en-GB"/>
    </w:rPr>
  </w:style>
  <w:style w:type="paragraph" w:styleId="Heading1">
    <w:name w:val="heading 1"/>
    <w:basedOn w:val="Normal"/>
    <w:link w:val="Heading1Char"/>
    <w:uiPriority w:val="1"/>
    <w:qFormat/>
    <w:rsid w:val="004C39A9"/>
    <w:pPr>
      <w:widowControl w:val="0"/>
      <w:spacing w:before="58" w:after="0" w:line="240" w:lineRule="auto"/>
      <w:ind w:left="120"/>
      <w:jc w:val="center"/>
      <w:outlineLvl w:val="0"/>
    </w:pPr>
    <w:rPr>
      <w:rFonts w:ascii="Arial" w:eastAsia="Arial" w:hAnsi="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39A9"/>
    <w:rPr>
      <w:rFonts w:ascii="Arial" w:eastAsia="Arial" w:hAnsi="Arial"/>
      <w:b/>
      <w:bCs/>
      <w:szCs w:val="20"/>
    </w:rPr>
  </w:style>
  <w:style w:type="paragraph" w:styleId="ListParagraph">
    <w:name w:val="List Paragraph"/>
    <w:basedOn w:val="Normal"/>
    <w:link w:val="ListParagraphChar"/>
    <w:uiPriority w:val="34"/>
    <w:qFormat/>
    <w:rsid w:val="004C39A9"/>
    <w:pPr>
      <w:ind w:left="720"/>
      <w:contextualSpacing/>
    </w:pPr>
  </w:style>
  <w:style w:type="character" w:customStyle="1" w:styleId="ListParagraphChar">
    <w:name w:val="List Paragraph Char"/>
    <w:link w:val="ListParagraph"/>
    <w:uiPriority w:val="34"/>
    <w:rsid w:val="004C39A9"/>
    <w:rPr>
      <w:rFonts w:ascii="Georgia" w:hAnsi="Georgia"/>
      <w:sz w:val="20"/>
      <w:lang w:val="en-GB"/>
    </w:rPr>
  </w:style>
  <w:style w:type="character" w:styleId="CommentReference">
    <w:name w:val="annotation reference"/>
    <w:basedOn w:val="DefaultParagraphFont"/>
    <w:uiPriority w:val="99"/>
    <w:semiHidden/>
    <w:unhideWhenUsed/>
    <w:rsid w:val="006A4791"/>
    <w:rPr>
      <w:sz w:val="16"/>
      <w:szCs w:val="16"/>
    </w:rPr>
  </w:style>
  <w:style w:type="paragraph" w:styleId="CommentText">
    <w:name w:val="annotation text"/>
    <w:basedOn w:val="Normal"/>
    <w:link w:val="CommentTextChar"/>
    <w:uiPriority w:val="99"/>
    <w:semiHidden/>
    <w:unhideWhenUsed/>
    <w:rsid w:val="006A4791"/>
    <w:pPr>
      <w:spacing w:line="240" w:lineRule="auto"/>
    </w:pPr>
    <w:rPr>
      <w:szCs w:val="20"/>
    </w:rPr>
  </w:style>
  <w:style w:type="character" w:customStyle="1" w:styleId="CommentTextChar">
    <w:name w:val="Comment Text Char"/>
    <w:basedOn w:val="DefaultParagraphFont"/>
    <w:link w:val="CommentText"/>
    <w:uiPriority w:val="99"/>
    <w:semiHidden/>
    <w:rsid w:val="006A4791"/>
    <w:rPr>
      <w:rFonts w:ascii="Georgia" w:hAnsi="Georgia"/>
      <w:sz w:val="20"/>
      <w:szCs w:val="20"/>
      <w:lang w:val="en-GB"/>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
    <w:name w:val="Comment Subject Char"/>
    <w:basedOn w:val="CommentTextChar"/>
    <w:link w:val="CommentSubject"/>
    <w:uiPriority w:val="99"/>
    <w:semiHidden/>
    <w:rsid w:val="006A4791"/>
    <w:rPr>
      <w:rFonts w:ascii="Georgia" w:hAnsi="Georgia"/>
      <w:b/>
      <w:bCs/>
      <w:sz w:val="20"/>
      <w:szCs w:val="20"/>
      <w:lang w:val="en-GB"/>
    </w:rPr>
  </w:style>
  <w:style w:type="paragraph" w:styleId="BalloonText">
    <w:name w:val="Balloon Text"/>
    <w:basedOn w:val="Normal"/>
    <w:link w:val="BalloonTextChar"/>
    <w:uiPriority w:val="99"/>
    <w:semiHidden/>
    <w:unhideWhenUsed/>
    <w:rsid w:val="006A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791"/>
    <w:rPr>
      <w:rFonts w:ascii="Tahoma" w:hAnsi="Tahoma" w:cs="Tahoma"/>
      <w:sz w:val="16"/>
      <w:szCs w:val="16"/>
      <w:lang w:val="en-GB"/>
    </w:rPr>
  </w:style>
  <w:style w:type="table" w:styleId="TableGrid">
    <w:name w:val="Table Grid"/>
    <w:basedOn w:val="TableNormal"/>
    <w:uiPriority w:val="59"/>
    <w:rsid w:val="00A110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BB9"/>
    <w:rPr>
      <w:rFonts w:ascii="Georgia" w:hAnsi="Georgia"/>
      <w:sz w:val="20"/>
      <w:lang w:val="en-GB"/>
    </w:rPr>
  </w:style>
  <w:style w:type="paragraph" w:styleId="Footer">
    <w:name w:val="footer"/>
    <w:basedOn w:val="Normal"/>
    <w:link w:val="FooterChar"/>
    <w:uiPriority w:val="99"/>
    <w:unhideWhenUsed/>
    <w:rsid w:val="0008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BB9"/>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Al-Nahdi</dc:creator>
  <cp:lastModifiedBy>Zakaria Talib Al-Yousufi</cp:lastModifiedBy>
  <cp:revision>11</cp:revision>
  <dcterms:created xsi:type="dcterms:W3CDTF">2016-02-24T05:52:00Z</dcterms:created>
  <dcterms:modified xsi:type="dcterms:W3CDTF">2016-04-05T06:13:00Z</dcterms:modified>
</cp:coreProperties>
</file>